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9CC9E" w14:textId="0E2B3EA2" w:rsidR="000C0FE1" w:rsidRPr="00416E0E" w:rsidRDefault="000C0FE1" w:rsidP="000C0FE1">
      <w:pPr>
        <w:jc w:val="center"/>
        <w:rPr>
          <w:rFonts w:ascii="Arial" w:hAnsi="Arial" w:cs="Arial"/>
          <w:b/>
          <w:sz w:val="28"/>
          <w:lang w:val="tr-TR"/>
        </w:rPr>
      </w:pPr>
      <w:r w:rsidRPr="00416E0E">
        <w:rPr>
          <w:rFonts w:ascii="Arial" w:hAnsi="Arial" w:cs="Arial"/>
          <w:b/>
          <w:lang w:val="tr-TR"/>
        </w:rPr>
        <w:t xml:space="preserve">                     </w:t>
      </w:r>
    </w:p>
    <w:p w14:paraId="6A6FBF2B" w14:textId="77777777" w:rsidR="000C0FE1" w:rsidRPr="00416E0E" w:rsidRDefault="000C0FE1" w:rsidP="000C0FE1">
      <w:pPr>
        <w:jc w:val="center"/>
        <w:rPr>
          <w:rFonts w:ascii="Arial" w:hAnsi="Arial" w:cs="Arial"/>
          <w:b/>
          <w:bCs/>
          <w:sz w:val="32"/>
          <w:szCs w:val="32"/>
          <w:lang w:val="tr-TR"/>
        </w:rPr>
      </w:pPr>
    </w:p>
    <w:p w14:paraId="626166C2" w14:textId="14C7B92E" w:rsidR="000C0FE1" w:rsidRPr="00416E0E" w:rsidRDefault="000C0FE1" w:rsidP="000C0FE1">
      <w:pPr>
        <w:jc w:val="center"/>
        <w:rPr>
          <w:rFonts w:ascii="Arial" w:hAnsi="Arial" w:cs="Arial"/>
          <w:b/>
          <w:bCs/>
          <w:sz w:val="32"/>
          <w:szCs w:val="32"/>
          <w:lang w:val="tr-TR"/>
        </w:rPr>
      </w:pPr>
    </w:p>
    <w:p w14:paraId="0DFAF2C1" w14:textId="64577F24" w:rsidR="000C0FE1" w:rsidRPr="00D67037" w:rsidRDefault="000C0FE1" w:rsidP="000C0FE1">
      <w:pPr>
        <w:jc w:val="center"/>
        <w:rPr>
          <w:rFonts w:ascii="Arial" w:hAnsi="Arial" w:cs="Arial"/>
          <w:b/>
          <w:bCs/>
          <w:sz w:val="32"/>
          <w:szCs w:val="32"/>
          <w:lang w:val="tr-TR"/>
        </w:rPr>
      </w:pPr>
      <w:r w:rsidRPr="00D67037">
        <w:rPr>
          <w:rFonts w:ascii="Arial" w:hAnsi="Arial" w:cs="Arial"/>
          <w:b/>
          <w:noProof/>
          <w:sz w:val="28"/>
          <w:lang w:val="tr-TR"/>
        </w:rPr>
        <w:drawing>
          <wp:inline distT="0" distB="0" distL="0" distR="0" wp14:anchorId="0BB567B1" wp14:editId="774A1394">
            <wp:extent cx="1356360" cy="997959"/>
            <wp:effectExtent l="0" t="0" r="0" b="0"/>
            <wp:docPr id="1" name="Resim 1"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küçük resim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692" cy="1018805"/>
                    </a:xfrm>
                    <a:prstGeom prst="rect">
                      <a:avLst/>
                    </a:prstGeom>
                    <a:noFill/>
                    <a:ln>
                      <a:noFill/>
                    </a:ln>
                  </pic:spPr>
                </pic:pic>
              </a:graphicData>
            </a:graphic>
          </wp:inline>
        </w:drawing>
      </w:r>
    </w:p>
    <w:p w14:paraId="71CAEBD4" w14:textId="77777777" w:rsidR="000C0FE1" w:rsidRPr="00D67037" w:rsidRDefault="000C0FE1" w:rsidP="000C0FE1">
      <w:pPr>
        <w:jc w:val="center"/>
        <w:rPr>
          <w:rFonts w:ascii="Arial" w:hAnsi="Arial" w:cs="Arial"/>
          <w:b/>
          <w:bCs/>
          <w:sz w:val="32"/>
          <w:szCs w:val="32"/>
          <w:lang w:val="tr-TR"/>
        </w:rPr>
      </w:pPr>
    </w:p>
    <w:p w14:paraId="78360CA4" w14:textId="77777777" w:rsidR="000C0FE1" w:rsidRPr="00D67037" w:rsidRDefault="000C0FE1" w:rsidP="000C0FE1">
      <w:pPr>
        <w:jc w:val="center"/>
        <w:rPr>
          <w:rFonts w:ascii="Arial" w:hAnsi="Arial" w:cs="Arial"/>
          <w:b/>
          <w:bCs/>
          <w:sz w:val="32"/>
          <w:szCs w:val="32"/>
          <w:lang w:val="tr-TR"/>
        </w:rPr>
      </w:pPr>
    </w:p>
    <w:p w14:paraId="63AB98D2" w14:textId="4DB01C2F" w:rsidR="000C0FE1" w:rsidRPr="00D67037" w:rsidRDefault="000C0FE1" w:rsidP="000C0FE1">
      <w:pPr>
        <w:jc w:val="center"/>
        <w:rPr>
          <w:rFonts w:ascii="Arial" w:hAnsi="Arial" w:cs="Arial"/>
          <w:b/>
          <w:bCs/>
          <w:sz w:val="32"/>
          <w:szCs w:val="32"/>
          <w:lang w:val="tr-TR"/>
        </w:rPr>
      </w:pPr>
      <w:r w:rsidRPr="00D67037">
        <w:rPr>
          <w:rFonts w:ascii="Arial" w:hAnsi="Arial" w:cs="Arial"/>
          <w:b/>
          <w:bCs/>
          <w:sz w:val="32"/>
          <w:szCs w:val="32"/>
          <w:lang w:val="tr-TR"/>
        </w:rPr>
        <w:t xml:space="preserve">    </w:t>
      </w:r>
    </w:p>
    <w:p w14:paraId="49129ECF" w14:textId="77777777" w:rsidR="000C0FE1" w:rsidRPr="00D67037" w:rsidRDefault="000C0FE1" w:rsidP="000C0FE1">
      <w:pPr>
        <w:jc w:val="center"/>
        <w:rPr>
          <w:rFonts w:ascii="Arial" w:hAnsi="Arial" w:cs="Arial"/>
          <w:b/>
          <w:bCs/>
          <w:sz w:val="32"/>
          <w:szCs w:val="32"/>
          <w:lang w:val="tr-TR"/>
        </w:rPr>
      </w:pPr>
      <w:r w:rsidRPr="00D67037">
        <w:rPr>
          <w:rFonts w:ascii="Arial" w:hAnsi="Arial" w:cs="Arial"/>
          <w:b/>
          <w:bCs/>
          <w:sz w:val="32"/>
          <w:szCs w:val="32"/>
          <w:lang w:val="tr-TR"/>
        </w:rPr>
        <w:t>SAKARYA ELEKTRİK DAĞITIM ANONİM ŞİRKETİ</w:t>
      </w:r>
    </w:p>
    <w:p w14:paraId="6A6341F7" w14:textId="1C5C6E57" w:rsidR="000C0FE1" w:rsidRPr="00D67037" w:rsidRDefault="000C0FE1" w:rsidP="000C0FE1">
      <w:pPr>
        <w:rPr>
          <w:rFonts w:ascii="Arial" w:hAnsi="Arial" w:cs="Arial"/>
          <w:b/>
          <w:bCs/>
          <w:sz w:val="44"/>
          <w:szCs w:val="44"/>
          <w:lang w:val="tr-TR"/>
        </w:rPr>
      </w:pPr>
    </w:p>
    <w:p w14:paraId="2101C7D7" w14:textId="5C5C3A7A" w:rsidR="000C0FE1" w:rsidRPr="00D67037" w:rsidRDefault="000C0FE1" w:rsidP="000C0FE1">
      <w:pPr>
        <w:jc w:val="center"/>
        <w:rPr>
          <w:rFonts w:ascii="Arial" w:hAnsi="Arial" w:cs="Arial"/>
          <w:b/>
          <w:bCs/>
          <w:sz w:val="44"/>
          <w:szCs w:val="44"/>
          <w:lang w:val="tr-TR"/>
        </w:rPr>
      </w:pPr>
    </w:p>
    <w:p w14:paraId="593C3D13" w14:textId="76FFEB2C" w:rsidR="000C0FE1" w:rsidRPr="00D67037" w:rsidRDefault="000C0FE1" w:rsidP="000C0FE1">
      <w:pPr>
        <w:jc w:val="center"/>
        <w:rPr>
          <w:rFonts w:ascii="Arial" w:hAnsi="Arial" w:cs="Arial"/>
          <w:b/>
          <w:bCs/>
          <w:sz w:val="44"/>
          <w:szCs w:val="44"/>
          <w:lang w:val="tr-TR"/>
        </w:rPr>
      </w:pPr>
    </w:p>
    <w:p w14:paraId="4559FC27" w14:textId="282B3145" w:rsidR="000C0FE1" w:rsidRPr="00D67037" w:rsidRDefault="000C0FE1" w:rsidP="000C0FE1">
      <w:pPr>
        <w:jc w:val="center"/>
        <w:rPr>
          <w:rFonts w:ascii="Arial" w:hAnsi="Arial" w:cs="Arial"/>
          <w:b/>
          <w:bCs/>
          <w:sz w:val="44"/>
          <w:szCs w:val="44"/>
          <w:lang w:val="tr-TR"/>
        </w:rPr>
      </w:pPr>
    </w:p>
    <w:p w14:paraId="1C0DFA63" w14:textId="77777777" w:rsidR="000C0FE1" w:rsidRPr="00D67037" w:rsidRDefault="000C0FE1" w:rsidP="000C0FE1">
      <w:pPr>
        <w:jc w:val="center"/>
        <w:rPr>
          <w:rFonts w:ascii="Arial" w:hAnsi="Arial" w:cs="Arial"/>
          <w:b/>
          <w:bCs/>
          <w:sz w:val="44"/>
          <w:szCs w:val="44"/>
          <w:lang w:val="tr-TR"/>
        </w:rPr>
      </w:pPr>
    </w:p>
    <w:p w14:paraId="52EE53CD" w14:textId="56F7AAB8" w:rsidR="000C0FE1" w:rsidRPr="00D67037" w:rsidRDefault="000C0FE1" w:rsidP="000C0FE1">
      <w:pPr>
        <w:jc w:val="center"/>
        <w:rPr>
          <w:rFonts w:ascii="Arial" w:hAnsi="Arial" w:cs="Arial"/>
          <w:b/>
          <w:spacing w:val="1"/>
          <w:sz w:val="32"/>
          <w:szCs w:val="32"/>
          <w:lang w:val="tr-TR"/>
        </w:rPr>
      </w:pPr>
      <w:r w:rsidRPr="00D67037">
        <w:rPr>
          <w:rFonts w:ascii="Arial" w:hAnsi="Arial" w:cs="Arial"/>
          <w:b/>
          <w:sz w:val="32"/>
          <w:szCs w:val="32"/>
          <w:lang w:val="tr-TR"/>
        </w:rPr>
        <w:t>O</w:t>
      </w:r>
      <w:r w:rsidRPr="00D67037">
        <w:rPr>
          <w:rFonts w:ascii="Arial" w:hAnsi="Arial" w:cs="Arial"/>
          <w:b/>
          <w:spacing w:val="1"/>
          <w:sz w:val="32"/>
          <w:szCs w:val="32"/>
          <w:lang w:val="tr-TR"/>
        </w:rPr>
        <w:t>S</w:t>
      </w:r>
      <w:r w:rsidRPr="00D67037">
        <w:rPr>
          <w:rFonts w:ascii="Arial" w:hAnsi="Arial" w:cs="Arial"/>
          <w:b/>
          <w:sz w:val="32"/>
          <w:szCs w:val="32"/>
          <w:lang w:val="tr-TR"/>
        </w:rPr>
        <w:t>OS</w:t>
      </w:r>
      <w:r w:rsidR="002250A7" w:rsidRPr="00D67037">
        <w:rPr>
          <w:rFonts w:ascii="Arial" w:hAnsi="Arial" w:cs="Arial"/>
          <w:b/>
          <w:sz w:val="32"/>
          <w:szCs w:val="32"/>
          <w:lang w:val="tr-TR"/>
        </w:rPr>
        <w:t xml:space="preserve"> </w:t>
      </w:r>
      <w:r w:rsidR="00DE0CCD" w:rsidRPr="00D67037">
        <w:rPr>
          <w:rFonts w:ascii="Arial" w:hAnsi="Arial" w:cs="Arial"/>
          <w:b/>
          <w:spacing w:val="1"/>
          <w:sz w:val="32"/>
          <w:szCs w:val="32"/>
          <w:lang w:val="tr-TR"/>
        </w:rPr>
        <w:t>HİZMET</w:t>
      </w:r>
      <w:r w:rsidR="002250A7" w:rsidRPr="00D67037">
        <w:rPr>
          <w:rFonts w:ascii="Arial" w:hAnsi="Arial" w:cs="Arial"/>
          <w:b/>
          <w:spacing w:val="1"/>
          <w:sz w:val="32"/>
          <w:szCs w:val="32"/>
          <w:lang w:val="tr-TR"/>
        </w:rPr>
        <w:t xml:space="preserve"> ALIM</w:t>
      </w:r>
      <w:r w:rsidR="00DE0CCD" w:rsidRPr="00D67037">
        <w:rPr>
          <w:rFonts w:ascii="Arial" w:hAnsi="Arial" w:cs="Arial"/>
          <w:b/>
          <w:spacing w:val="1"/>
          <w:sz w:val="32"/>
          <w:szCs w:val="32"/>
          <w:lang w:val="tr-TR"/>
        </w:rPr>
        <w:t xml:space="preserve"> TEKNİK ŞARTNAMESİ</w:t>
      </w:r>
    </w:p>
    <w:p w14:paraId="39DB8015" w14:textId="77777777" w:rsidR="000C0FE1" w:rsidRPr="00D67037" w:rsidRDefault="000C0FE1" w:rsidP="000C0FE1">
      <w:pPr>
        <w:jc w:val="center"/>
        <w:rPr>
          <w:rFonts w:ascii="Arial" w:hAnsi="Arial" w:cs="Arial"/>
          <w:b/>
          <w:bCs/>
          <w:sz w:val="32"/>
          <w:szCs w:val="32"/>
          <w:lang w:val="tr-TR"/>
        </w:rPr>
      </w:pPr>
    </w:p>
    <w:p w14:paraId="6F00EC78" w14:textId="77777777" w:rsidR="002250A7" w:rsidRPr="00D67037" w:rsidRDefault="002250A7" w:rsidP="000C0FE1">
      <w:pPr>
        <w:jc w:val="center"/>
        <w:rPr>
          <w:rFonts w:ascii="Arial" w:hAnsi="Arial" w:cs="Arial"/>
          <w:b/>
          <w:bCs/>
          <w:sz w:val="32"/>
          <w:szCs w:val="32"/>
          <w:lang w:val="tr-TR"/>
        </w:rPr>
      </w:pPr>
    </w:p>
    <w:p w14:paraId="74E6A9FE" w14:textId="77777777" w:rsidR="002250A7" w:rsidRPr="00D67037" w:rsidRDefault="002250A7" w:rsidP="000C0FE1">
      <w:pPr>
        <w:jc w:val="center"/>
        <w:rPr>
          <w:rFonts w:ascii="Arial" w:hAnsi="Arial" w:cs="Arial"/>
          <w:b/>
          <w:bCs/>
          <w:sz w:val="32"/>
          <w:szCs w:val="32"/>
          <w:lang w:val="tr-TR"/>
        </w:rPr>
      </w:pPr>
    </w:p>
    <w:p w14:paraId="1A3D678B" w14:textId="77777777" w:rsidR="002250A7" w:rsidRPr="00D67037" w:rsidRDefault="002250A7" w:rsidP="000C0FE1">
      <w:pPr>
        <w:jc w:val="center"/>
        <w:rPr>
          <w:rFonts w:ascii="Arial" w:hAnsi="Arial" w:cs="Arial"/>
          <w:b/>
          <w:bCs/>
          <w:sz w:val="32"/>
          <w:szCs w:val="32"/>
          <w:lang w:val="tr-TR"/>
        </w:rPr>
      </w:pPr>
    </w:p>
    <w:p w14:paraId="505BBA1A" w14:textId="77777777" w:rsidR="002250A7" w:rsidRPr="00D67037" w:rsidRDefault="002250A7" w:rsidP="000C0FE1">
      <w:pPr>
        <w:jc w:val="center"/>
        <w:rPr>
          <w:rFonts w:ascii="Arial" w:hAnsi="Arial" w:cs="Arial"/>
          <w:b/>
          <w:bCs/>
          <w:sz w:val="32"/>
          <w:szCs w:val="32"/>
          <w:lang w:val="tr-TR"/>
        </w:rPr>
      </w:pPr>
    </w:p>
    <w:p w14:paraId="0176DF5C" w14:textId="77777777" w:rsidR="002250A7" w:rsidRPr="00D67037" w:rsidRDefault="002250A7" w:rsidP="000C0FE1">
      <w:pPr>
        <w:jc w:val="center"/>
        <w:rPr>
          <w:rFonts w:ascii="Arial" w:hAnsi="Arial" w:cs="Arial"/>
          <w:b/>
          <w:bCs/>
          <w:sz w:val="32"/>
          <w:szCs w:val="32"/>
          <w:lang w:val="tr-TR"/>
        </w:rPr>
      </w:pPr>
    </w:p>
    <w:p w14:paraId="2E92B0AF" w14:textId="77777777" w:rsidR="002250A7" w:rsidRPr="00D67037" w:rsidRDefault="002250A7" w:rsidP="000C0FE1">
      <w:pPr>
        <w:jc w:val="center"/>
        <w:rPr>
          <w:rFonts w:ascii="Arial" w:hAnsi="Arial" w:cs="Arial"/>
          <w:b/>
          <w:bCs/>
          <w:sz w:val="32"/>
          <w:szCs w:val="32"/>
          <w:lang w:val="tr-TR"/>
        </w:rPr>
      </w:pPr>
    </w:p>
    <w:p w14:paraId="6ED2F27E" w14:textId="77777777" w:rsidR="002250A7" w:rsidRPr="00D67037" w:rsidRDefault="002250A7" w:rsidP="000C0FE1">
      <w:pPr>
        <w:jc w:val="center"/>
        <w:rPr>
          <w:rFonts w:ascii="Arial" w:hAnsi="Arial" w:cs="Arial"/>
          <w:b/>
          <w:bCs/>
          <w:sz w:val="32"/>
          <w:szCs w:val="32"/>
          <w:lang w:val="tr-TR"/>
        </w:rPr>
      </w:pPr>
    </w:p>
    <w:p w14:paraId="7D6BDF1A" w14:textId="77777777" w:rsidR="002250A7" w:rsidRPr="00D67037" w:rsidRDefault="002250A7" w:rsidP="000C0FE1">
      <w:pPr>
        <w:jc w:val="center"/>
        <w:rPr>
          <w:rFonts w:ascii="Arial" w:hAnsi="Arial" w:cs="Arial"/>
          <w:b/>
          <w:bCs/>
          <w:sz w:val="32"/>
          <w:szCs w:val="32"/>
          <w:lang w:val="tr-TR"/>
        </w:rPr>
      </w:pPr>
    </w:p>
    <w:p w14:paraId="5848D1B6" w14:textId="5E07B463" w:rsidR="000C0FE1" w:rsidRPr="00D67037" w:rsidRDefault="000C0FE1" w:rsidP="000C0FE1">
      <w:pPr>
        <w:spacing w:before="26"/>
        <w:ind w:left="3598" w:right="3598"/>
        <w:rPr>
          <w:rFonts w:ascii="Arial" w:hAnsi="Arial" w:cs="Arial"/>
          <w:b/>
          <w:bCs/>
          <w:sz w:val="28"/>
          <w:szCs w:val="28"/>
          <w:lang w:val="tr-TR"/>
        </w:rPr>
        <w:sectPr w:rsidR="000C0FE1" w:rsidRPr="00D67037" w:rsidSect="003E3E80">
          <w:headerReference w:type="default" r:id="rId9"/>
          <w:pgSz w:w="11920" w:h="16840"/>
          <w:pgMar w:top="1560" w:right="1680" w:bottom="280" w:left="1680" w:header="708" w:footer="708" w:gutter="0"/>
          <w:cols w:space="708"/>
        </w:sectPr>
      </w:pPr>
    </w:p>
    <w:p w14:paraId="4DD7137F" w14:textId="7168E6E6" w:rsidR="00EC5821" w:rsidRPr="00D67037" w:rsidRDefault="005643C4">
      <w:pPr>
        <w:spacing w:before="29"/>
        <w:ind w:left="2294" w:right="2303"/>
        <w:jc w:val="center"/>
        <w:rPr>
          <w:rFonts w:ascii="Arial" w:hAnsi="Arial" w:cs="Arial"/>
          <w:b/>
          <w:spacing w:val="-2"/>
          <w:sz w:val="24"/>
          <w:szCs w:val="24"/>
          <w:lang w:val="tr-TR"/>
        </w:rPr>
      </w:pPr>
      <w:r w:rsidRPr="00D67037">
        <w:rPr>
          <w:rFonts w:ascii="Arial" w:hAnsi="Arial" w:cs="Arial"/>
          <w:b/>
          <w:sz w:val="24"/>
          <w:szCs w:val="24"/>
          <w:lang w:val="tr-TR"/>
        </w:rPr>
        <w:lastRenderedPageBreak/>
        <w:t>O</w:t>
      </w:r>
      <w:r w:rsidRPr="00D67037">
        <w:rPr>
          <w:rFonts w:ascii="Arial" w:hAnsi="Arial" w:cs="Arial"/>
          <w:b/>
          <w:spacing w:val="1"/>
          <w:sz w:val="24"/>
          <w:szCs w:val="24"/>
          <w:lang w:val="tr-TR"/>
        </w:rPr>
        <w:t>S</w:t>
      </w:r>
      <w:r w:rsidRPr="00D67037">
        <w:rPr>
          <w:rFonts w:ascii="Arial" w:hAnsi="Arial" w:cs="Arial"/>
          <w:b/>
          <w:sz w:val="24"/>
          <w:szCs w:val="24"/>
          <w:lang w:val="tr-TR"/>
        </w:rPr>
        <w:t>OS</w:t>
      </w:r>
      <w:r w:rsidRPr="00D67037">
        <w:rPr>
          <w:rFonts w:ascii="Arial" w:hAnsi="Arial" w:cs="Arial"/>
          <w:b/>
          <w:spacing w:val="1"/>
          <w:sz w:val="24"/>
          <w:szCs w:val="24"/>
          <w:lang w:val="tr-TR"/>
        </w:rPr>
        <w:t xml:space="preserve"> </w:t>
      </w:r>
      <w:r w:rsidR="00C153C8" w:rsidRPr="00D67037">
        <w:rPr>
          <w:rFonts w:ascii="Arial" w:hAnsi="Arial" w:cs="Arial"/>
          <w:b/>
          <w:spacing w:val="1"/>
          <w:sz w:val="24"/>
          <w:szCs w:val="24"/>
          <w:lang w:val="tr-TR"/>
        </w:rPr>
        <w:t xml:space="preserve">İŞLERİ </w:t>
      </w:r>
      <w:r w:rsidR="00DE0CCD" w:rsidRPr="00D67037">
        <w:rPr>
          <w:rFonts w:ascii="Arial" w:hAnsi="Arial" w:cs="Arial"/>
          <w:b/>
          <w:spacing w:val="-2"/>
          <w:sz w:val="24"/>
          <w:szCs w:val="24"/>
          <w:lang w:val="tr-TR"/>
        </w:rPr>
        <w:t>HİZMET</w:t>
      </w:r>
      <w:r w:rsidR="00C153C8" w:rsidRPr="00D67037">
        <w:rPr>
          <w:rFonts w:ascii="Arial" w:hAnsi="Arial" w:cs="Arial"/>
          <w:b/>
          <w:spacing w:val="-2"/>
          <w:sz w:val="24"/>
          <w:szCs w:val="24"/>
          <w:lang w:val="tr-TR"/>
        </w:rPr>
        <w:t xml:space="preserve"> ALIM</w:t>
      </w:r>
      <w:r w:rsidR="00DE0CCD" w:rsidRPr="00D67037">
        <w:rPr>
          <w:rFonts w:ascii="Arial" w:hAnsi="Arial" w:cs="Arial"/>
          <w:b/>
          <w:spacing w:val="-2"/>
          <w:sz w:val="24"/>
          <w:szCs w:val="24"/>
          <w:lang w:val="tr-TR"/>
        </w:rPr>
        <w:t xml:space="preserve"> TEKNİK ŞARTNAMESİ</w:t>
      </w:r>
    </w:p>
    <w:p w14:paraId="09398BB4" w14:textId="77777777" w:rsidR="00EC5821" w:rsidRPr="00D67037" w:rsidRDefault="00EC5821">
      <w:pPr>
        <w:spacing w:line="200" w:lineRule="exact"/>
        <w:rPr>
          <w:rFonts w:ascii="Arial" w:hAnsi="Arial" w:cs="Arial"/>
          <w:lang w:val="tr-TR"/>
        </w:rPr>
      </w:pPr>
    </w:p>
    <w:p w14:paraId="3FE1FDDA" w14:textId="79F44BCC" w:rsidR="00981DCB" w:rsidRPr="00D67037" w:rsidRDefault="00981DCB" w:rsidP="00981DCB">
      <w:pPr>
        <w:pStyle w:val="ListeParagraf"/>
        <w:numPr>
          <w:ilvl w:val="0"/>
          <w:numId w:val="18"/>
        </w:numPr>
        <w:rPr>
          <w:rFonts w:ascii="Arial" w:hAnsi="Arial" w:cs="Arial"/>
          <w:b/>
          <w:bCs/>
          <w:sz w:val="22"/>
          <w:szCs w:val="22"/>
          <w:lang w:val="tr-TR"/>
        </w:rPr>
      </w:pPr>
      <w:r w:rsidRPr="00D67037">
        <w:rPr>
          <w:rFonts w:ascii="Arial" w:hAnsi="Arial" w:cs="Arial"/>
          <w:b/>
          <w:bCs/>
          <w:sz w:val="22"/>
          <w:szCs w:val="22"/>
          <w:lang w:val="tr-TR"/>
        </w:rPr>
        <w:t>Amaç</w:t>
      </w:r>
    </w:p>
    <w:p w14:paraId="56BA1E2D" w14:textId="599EF4C2" w:rsidR="00221D9F" w:rsidRPr="00D67037" w:rsidRDefault="00981DCB" w:rsidP="007B4540">
      <w:pPr>
        <w:spacing w:before="120" w:after="120" w:line="259" w:lineRule="auto"/>
        <w:ind w:firstLine="357"/>
        <w:jc w:val="both"/>
        <w:rPr>
          <w:rFonts w:ascii="Arial" w:hAnsi="Arial" w:cs="Arial"/>
          <w:spacing w:val="-5"/>
          <w:sz w:val="22"/>
          <w:szCs w:val="22"/>
          <w:lang w:val="tr-TR"/>
        </w:rPr>
      </w:pPr>
      <w:bookmarkStart w:id="0" w:name="_Hlk128041945"/>
      <w:r w:rsidRPr="00D67037">
        <w:rPr>
          <w:rFonts w:ascii="Arial" w:hAnsi="Arial" w:cs="Arial"/>
          <w:spacing w:val="-5"/>
          <w:sz w:val="22"/>
          <w:szCs w:val="22"/>
          <w:lang w:val="tr-TR"/>
        </w:rPr>
        <w:t xml:space="preserve">ŞİRKET’in </w:t>
      </w:r>
      <w:r w:rsidR="00221D9F" w:rsidRPr="00D67037">
        <w:rPr>
          <w:rFonts w:ascii="Arial" w:hAnsi="Arial" w:cs="Arial"/>
          <w:spacing w:val="-5"/>
          <w:sz w:val="22"/>
          <w:szCs w:val="22"/>
          <w:lang w:val="tr-TR"/>
        </w:rPr>
        <w:t xml:space="preserve">belirteceği </w:t>
      </w:r>
      <w:r w:rsidRPr="00D67037">
        <w:rPr>
          <w:rFonts w:ascii="Arial" w:hAnsi="Arial" w:cs="Arial"/>
          <w:spacing w:val="-5"/>
          <w:sz w:val="22"/>
          <w:szCs w:val="22"/>
          <w:lang w:val="tr-TR"/>
        </w:rPr>
        <w:t>tesisatların OSOS sistemine dahil edilmesi</w:t>
      </w:r>
      <w:r w:rsidR="00F1039E" w:rsidRPr="00D67037">
        <w:rPr>
          <w:rFonts w:ascii="Arial" w:hAnsi="Arial" w:cs="Arial"/>
          <w:spacing w:val="-5"/>
          <w:sz w:val="22"/>
          <w:szCs w:val="22"/>
          <w:lang w:val="tr-TR"/>
        </w:rPr>
        <w:t>,</w:t>
      </w:r>
      <w:r w:rsidRPr="00D67037">
        <w:rPr>
          <w:rFonts w:ascii="Arial" w:hAnsi="Arial" w:cs="Arial"/>
          <w:spacing w:val="-5"/>
          <w:sz w:val="22"/>
          <w:szCs w:val="22"/>
          <w:lang w:val="tr-TR"/>
        </w:rPr>
        <w:t xml:space="preserve"> </w:t>
      </w:r>
      <w:r w:rsidR="006378D6" w:rsidRPr="00D67037">
        <w:rPr>
          <w:rFonts w:ascii="Arial" w:hAnsi="Arial" w:cs="Arial"/>
          <w:spacing w:val="-5"/>
          <w:sz w:val="22"/>
          <w:szCs w:val="22"/>
          <w:lang w:val="tr-TR"/>
        </w:rPr>
        <w:t xml:space="preserve">OSOS sistemine dahil tesisatların </w:t>
      </w:r>
      <w:r w:rsidRPr="00D67037">
        <w:rPr>
          <w:rFonts w:ascii="Arial" w:hAnsi="Arial" w:cs="Arial"/>
          <w:spacing w:val="-5"/>
          <w:sz w:val="22"/>
          <w:szCs w:val="22"/>
          <w:lang w:val="tr-TR"/>
        </w:rPr>
        <w:t>kalibrasyon ve/veya ekonomik ömrünü doldurması nedeniyle sayaç ve</w:t>
      </w:r>
      <w:r w:rsidR="006378D6" w:rsidRPr="00D67037">
        <w:rPr>
          <w:rFonts w:ascii="Arial" w:hAnsi="Arial" w:cs="Arial"/>
          <w:spacing w:val="-5"/>
          <w:sz w:val="22"/>
          <w:szCs w:val="22"/>
          <w:lang w:val="tr-TR"/>
        </w:rPr>
        <w:t>/veya</w:t>
      </w:r>
      <w:r w:rsidRPr="00D67037">
        <w:rPr>
          <w:rFonts w:ascii="Arial" w:hAnsi="Arial" w:cs="Arial"/>
          <w:spacing w:val="-5"/>
          <w:sz w:val="22"/>
          <w:szCs w:val="22"/>
          <w:lang w:val="tr-TR"/>
        </w:rPr>
        <w:t xml:space="preserve"> </w:t>
      </w:r>
      <w:r w:rsidR="00181562" w:rsidRPr="00D67037">
        <w:rPr>
          <w:rFonts w:ascii="Arial" w:hAnsi="Arial" w:cs="Arial"/>
          <w:spacing w:val="-5"/>
          <w:sz w:val="22"/>
          <w:szCs w:val="22"/>
          <w:lang w:val="tr-TR"/>
        </w:rPr>
        <w:t xml:space="preserve">OSOS </w:t>
      </w:r>
      <w:r w:rsidR="00043094" w:rsidRPr="00D67037">
        <w:rPr>
          <w:rFonts w:ascii="Arial" w:hAnsi="Arial" w:cs="Arial"/>
          <w:sz w:val="22"/>
          <w:szCs w:val="22"/>
          <w:lang w:val="tr-TR"/>
        </w:rPr>
        <w:t>haberleşme ünite</w:t>
      </w:r>
      <w:r w:rsidRPr="00D67037">
        <w:rPr>
          <w:rFonts w:ascii="Arial" w:hAnsi="Arial" w:cs="Arial"/>
          <w:spacing w:val="-5"/>
          <w:sz w:val="22"/>
          <w:szCs w:val="22"/>
          <w:lang w:val="tr-TR"/>
        </w:rPr>
        <w:t>lerin</w:t>
      </w:r>
      <w:r w:rsidR="00043094" w:rsidRPr="00D67037">
        <w:rPr>
          <w:rFonts w:ascii="Arial" w:hAnsi="Arial" w:cs="Arial"/>
          <w:spacing w:val="-5"/>
          <w:sz w:val="22"/>
          <w:szCs w:val="22"/>
          <w:lang w:val="tr-TR"/>
        </w:rPr>
        <w:t>in</w:t>
      </w:r>
      <w:r w:rsidRPr="00D67037">
        <w:rPr>
          <w:rFonts w:ascii="Arial" w:hAnsi="Arial" w:cs="Arial"/>
          <w:spacing w:val="-5"/>
          <w:sz w:val="22"/>
          <w:szCs w:val="22"/>
          <w:lang w:val="tr-TR"/>
        </w:rPr>
        <w:t xml:space="preserve"> değiştirilmesi, </w:t>
      </w:r>
      <w:r w:rsidR="00D50A57" w:rsidRPr="00D67037">
        <w:rPr>
          <w:rFonts w:ascii="Arial" w:hAnsi="Arial" w:cs="Arial"/>
          <w:spacing w:val="-5"/>
          <w:sz w:val="22"/>
          <w:szCs w:val="22"/>
          <w:lang w:val="tr-TR"/>
        </w:rPr>
        <w:t xml:space="preserve">dağıtım trafolarının AG dağıtım panolarına trafodan gerçekleştirilen tüm tüketimi ölçecek şekilde, sayaç ve akım trafoları dahil olmak üzere ölçü devresi montajı yapılması, </w:t>
      </w:r>
      <w:r w:rsidRPr="00D67037">
        <w:rPr>
          <w:rFonts w:ascii="Arial" w:hAnsi="Arial" w:cs="Arial"/>
          <w:spacing w:val="-5"/>
          <w:sz w:val="22"/>
          <w:szCs w:val="22"/>
          <w:lang w:val="tr-TR"/>
        </w:rPr>
        <w:t>gerekli durumlarda tüketiciye bildirim bırakılması ve bu bilgilerin Abone Bilgi Yönetim Sistemi’ne ve/veya OSOS Ana Kontrol Merkezine aktarılmasıdır.</w:t>
      </w:r>
      <w:bookmarkEnd w:id="0"/>
    </w:p>
    <w:p w14:paraId="7FB13C92" w14:textId="7BCC6A7F" w:rsidR="00EC5821" w:rsidRPr="00D67037" w:rsidRDefault="00981DCB" w:rsidP="00981DCB">
      <w:pPr>
        <w:pStyle w:val="ListeParagraf"/>
        <w:numPr>
          <w:ilvl w:val="0"/>
          <w:numId w:val="18"/>
        </w:numPr>
        <w:rPr>
          <w:rFonts w:ascii="Arial" w:hAnsi="Arial" w:cs="Arial"/>
          <w:sz w:val="22"/>
          <w:szCs w:val="22"/>
          <w:lang w:val="tr-TR"/>
        </w:rPr>
      </w:pPr>
      <w:r w:rsidRPr="00D67037">
        <w:rPr>
          <w:rFonts w:ascii="Arial" w:hAnsi="Arial" w:cs="Arial"/>
          <w:b/>
          <w:spacing w:val="1"/>
          <w:sz w:val="22"/>
          <w:szCs w:val="22"/>
          <w:lang w:val="tr-TR"/>
        </w:rPr>
        <w:t>Kapsam</w:t>
      </w:r>
    </w:p>
    <w:p w14:paraId="054E7CDA" w14:textId="523198FF" w:rsidR="00A535F7" w:rsidRPr="00D67037" w:rsidRDefault="00503DFD" w:rsidP="002737CF">
      <w:pPr>
        <w:spacing w:before="120" w:after="120" w:line="259" w:lineRule="auto"/>
        <w:ind w:firstLine="357"/>
        <w:jc w:val="both"/>
        <w:rPr>
          <w:rFonts w:ascii="Arial" w:hAnsi="Arial" w:cs="Arial"/>
          <w:spacing w:val="-5"/>
          <w:sz w:val="22"/>
          <w:szCs w:val="22"/>
          <w:lang w:val="tr-TR"/>
        </w:rPr>
      </w:pPr>
      <w:r w:rsidRPr="00D67037">
        <w:rPr>
          <w:rFonts w:ascii="Arial" w:hAnsi="Arial" w:cs="Arial"/>
          <w:spacing w:val="-5"/>
          <w:sz w:val="22"/>
          <w:szCs w:val="22"/>
          <w:lang w:val="tr-TR"/>
        </w:rPr>
        <w:t xml:space="preserve">Bu teknik şartname; </w:t>
      </w:r>
      <w:r w:rsidR="00692FBD" w:rsidRPr="00D67037">
        <w:rPr>
          <w:rFonts w:ascii="Arial" w:hAnsi="Arial" w:cs="Arial"/>
          <w:spacing w:val="-5"/>
          <w:sz w:val="22"/>
          <w:szCs w:val="22"/>
          <w:lang w:val="tr-TR"/>
        </w:rPr>
        <w:t>ŞİRKET’</w:t>
      </w:r>
      <w:r w:rsidRPr="00D67037">
        <w:rPr>
          <w:rFonts w:ascii="Arial" w:hAnsi="Arial" w:cs="Arial"/>
          <w:spacing w:val="-5"/>
          <w:sz w:val="22"/>
          <w:szCs w:val="22"/>
          <w:lang w:val="tr-TR"/>
        </w:rPr>
        <w:t>in faaliyetlerini yürüttüğü elektrik dağıtım bölgesine ait elektrik dağıtım şebekesi dâhilindeki;</w:t>
      </w:r>
    </w:p>
    <w:p w14:paraId="5DC6146C" w14:textId="410E27DA" w:rsidR="00181562" w:rsidRPr="00D67037" w:rsidRDefault="00181562" w:rsidP="00B37E1B">
      <w:pPr>
        <w:pStyle w:val="ListeParagraf"/>
        <w:numPr>
          <w:ilvl w:val="0"/>
          <w:numId w:val="21"/>
        </w:numPr>
        <w:spacing w:line="259" w:lineRule="auto"/>
        <w:ind w:left="714" w:hanging="357"/>
        <w:jc w:val="both"/>
        <w:rPr>
          <w:rFonts w:ascii="Arial" w:hAnsi="Arial" w:cs="Arial"/>
          <w:sz w:val="22"/>
          <w:szCs w:val="22"/>
          <w:lang w:val="tr-TR"/>
        </w:rPr>
      </w:pPr>
      <w:r w:rsidRPr="00D67037">
        <w:rPr>
          <w:rFonts w:ascii="Arial" w:hAnsi="Arial" w:cs="Arial"/>
          <w:spacing w:val="-1"/>
          <w:sz w:val="22"/>
          <w:szCs w:val="22"/>
          <w:lang w:val="tr-TR"/>
        </w:rPr>
        <w:t xml:space="preserve">ŞİRKET’in </w:t>
      </w:r>
      <w:r w:rsidR="007F20AC" w:rsidRPr="00D67037">
        <w:rPr>
          <w:rFonts w:ascii="Arial" w:hAnsi="Arial" w:cs="Arial"/>
          <w:spacing w:val="-1"/>
          <w:sz w:val="22"/>
          <w:szCs w:val="22"/>
          <w:lang w:val="tr-TR"/>
        </w:rPr>
        <w:t>belirleyeceği</w:t>
      </w:r>
      <w:r w:rsidR="00BE418E" w:rsidRPr="00D67037">
        <w:rPr>
          <w:rFonts w:ascii="Arial" w:hAnsi="Arial" w:cs="Arial"/>
          <w:spacing w:val="-1"/>
          <w:sz w:val="22"/>
          <w:szCs w:val="22"/>
          <w:lang w:val="tr-TR"/>
        </w:rPr>
        <w:t xml:space="preserve"> tesisatlara</w:t>
      </w:r>
      <w:r w:rsidR="00221D9F" w:rsidRPr="00D67037">
        <w:rPr>
          <w:rFonts w:ascii="Arial" w:hAnsi="Arial" w:cs="Arial"/>
          <w:spacing w:val="-1"/>
          <w:sz w:val="22"/>
          <w:szCs w:val="22"/>
          <w:lang w:val="tr-TR"/>
        </w:rPr>
        <w:t xml:space="preserve"> </w:t>
      </w:r>
      <w:r w:rsidR="00692FBD" w:rsidRPr="00D67037">
        <w:rPr>
          <w:rFonts w:ascii="Arial" w:hAnsi="Arial" w:cs="Arial"/>
          <w:spacing w:val="-1"/>
          <w:sz w:val="22"/>
          <w:szCs w:val="22"/>
          <w:lang w:val="tr-TR"/>
        </w:rPr>
        <w:t>(AG / OG tüketici</w:t>
      </w:r>
      <w:r w:rsidR="00DB426C" w:rsidRPr="00D67037">
        <w:rPr>
          <w:rFonts w:ascii="Arial" w:hAnsi="Arial" w:cs="Arial"/>
          <w:spacing w:val="-1"/>
          <w:sz w:val="22"/>
          <w:szCs w:val="22"/>
          <w:lang w:val="tr-TR"/>
        </w:rPr>
        <w:t xml:space="preserve"> / üretici</w:t>
      </w:r>
      <w:r w:rsidR="00DE68C1" w:rsidRPr="00D67037">
        <w:rPr>
          <w:rFonts w:ascii="Arial" w:hAnsi="Arial" w:cs="Arial"/>
          <w:spacing w:val="-1"/>
          <w:sz w:val="22"/>
          <w:szCs w:val="22"/>
          <w:lang w:val="tr-TR"/>
        </w:rPr>
        <w:t xml:space="preserve"> ve</w:t>
      </w:r>
      <w:r w:rsidR="00692FBD" w:rsidRPr="00D67037">
        <w:rPr>
          <w:rFonts w:ascii="Arial" w:hAnsi="Arial" w:cs="Arial"/>
          <w:spacing w:val="-1"/>
          <w:sz w:val="22"/>
          <w:szCs w:val="22"/>
          <w:lang w:val="tr-TR"/>
        </w:rPr>
        <w:t xml:space="preserve"> Genel Aydınlatma) </w:t>
      </w:r>
      <w:r w:rsidR="00221D9F" w:rsidRPr="00D67037">
        <w:rPr>
          <w:rFonts w:ascii="Arial" w:hAnsi="Arial" w:cs="Arial"/>
          <w:spacing w:val="-1"/>
          <w:sz w:val="22"/>
          <w:szCs w:val="22"/>
          <w:lang w:val="tr-TR"/>
        </w:rPr>
        <w:t xml:space="preserve">OSOS sistemine dahil edilmesi maksadıyla </w:t>
      </w:r>
      <w:r w:rsidR="00377252" w:rsidRPr="00D67037">
        <w:rPr>
          <w:rFonts w:ascii="Arial" w:hAnsi="Arial" w:cs="Arial"/>
          <w:spacing w:val="1"/>
          <w:sz w:val="22"/>
          <w:szCs w:val="22"/>
          <w:lang w:val="tr-TR"/>
        </w:rPr>
        <w:t>modem</w:t>
      </w:r>
      <w:r w:rsidRPr="00D67037">
        <w:rPr>
          <w:rFonts w:ascii="Arial" w:hAnsi="Arial" w:cs="Arial"/>
          <w:sz w:val="22"/>
          <w:szCs w:val="22"/>
          <w:lang w:val="tr-TR"/>
        </w:rPr>
        <w:t>, SIM kart ve GSM anten</w:t>
      </w:r>
      <w:r w:rsidR="00503DFD" w:rsidRPr="00D67037">
        <w:rPr>
          <w:rFonts w:ascii="Arial" w:hAnsi="Arial" w:cs="Arial"/>
          <w:spacing w:val="-11"/>
          <w:sz w:val="22"/>
          <w:szCs w:val="22"/>
          <w:lang w:val="tr-TR"/>
        </w:rPr>
        <w:t xml:space="preserve"> </w:t>
      </w:r>
      <w:r w:rsidR="00503DFD" w:rsidRPr="00D67037">
        <w:rPr>
          <w:rFonts w:ascii="Arial" w:hAnsi="Arial" w:cs="Arial"/>
          <w:spacing w:val="-2"/>
          <w:sz w:val="22"/>
          <w:szCs w:val="22"/>
          <w:lang w:val="tr-TR"/>
        </w:rPr>
        <w:t>v</w:t>
      </w:r>
      <w:r w:rsidR="00503DFD" w:rsidRPr="00D67037">
        <w:rPr>
          <w:rFonts w:ascii="Arial" w:hAnsi="Arial" w:cs="Arial"/>
          <w:sz w:val="22"/>
          <w:szCs w:val="22"/>
          <w:lang w:val="tr-TR"/>
        </w:rPr>
        <w:t>e</w:t>
      </w:r>
      <w:r w:rsidR="00503DFD" w:rsidRPr="00D67037">
        <w:rPr>
          <w:rFonts w:ascii="Arial" w:hAnsi="Arial" w:cs="Arial"/>
          <w:spacing w:val="-9"/>
          <w:sz w:val="22"/>
          <w:szCs w:val="22"/>
          <w:lang w:val="tr-TR"/>
        </w:rPr>
        <w:t xml:space="preserve"> </w:t>
      </w:r>
      <w:r w:rsidR="00503DFD" w:rsidRPr="00D67037">
        <w:rPr>
          <w:rFonts w:ascii="Arial" w:hAnsi="Arial" w:cs="Arial"/>
          <w:spacing w:val="1"/>
          <w:sz w:val="22"/>
          <w:szCs w:val="22"/>
          <w:lang w:val="tr-TR"/>
        </w:rPr>
        <w:t>i</w:t>
      </w:r>
      <w:r w:rsidR="00503DFD" w:rsidRPr="00D67037">
        <w:rPr>
          <w:rFonts w:ascii="Arial" w:hAnsi="Arial" w:cs="Arial"/>
          <w:sz w:val="22"/>
          <w:szCs w:val="22"/>
          <w:lang w:val="tr-TR"/>
        </w:rPr>
        <w:t>h</w:t>
      </w:r>
      <w:r w:rsidR="00503DFD" w:rsidRPr="00D67037">
        <w:rPr>
          <w:rFonts w:ascii="Arial" w:hAnsi="Arial" w:cs="Arial"/>
          <w:spacing w:val="1"/>
          <w:sz w:val="22"/>
          <w:szCs w:val="22"/>
          <w:lang w:val="tr-TR"/>
        </w:rPr>
        <w:t>ti</w:t>
      </w:r>
      <w:r w:rsidR="00503DFD" w:rsidRPr="00D67037">
        <w:rPr>
          <w:rFonts w:ascii="Arial" w:hAnsi="Arial" w:cs="Arial"/>
          <w:spacing w:val="-2"/>
          <w:sz w:val="22"/>
          <w:szCs w:val="22"/>
          <w:lang w:val="tr-TR"/>
        </w:rPr>
        <w:t>y</w:t>
      </w:r>
      <w:r w:rsidR="00503DFD" w:rsidRPr="00D67037">
        <w:rPr>
          <w:rFonts w:ascii="Arial" w:hAnsi="Arial" w:cs="Arial"/>
          <w:sz w:val="22"/>
          <w:szCs w:val="22"/>
          <w:lang w:val="tr-TR"/>
        </w:rPr>
        <w:t>aç</w:t>
      </w:r>
      <w:r w:rsidR="00503DFD" w:rsidRPr="00D67037">
        <w:rPr>
          <w:rFonts w:ascii="Arial" w:hAnsi="Arial" w:cs="Arial"/>
          <w:spacing w:val="-9"/>
          <w:sz w:val="22"/>
          <w:szCs w:val="22"/>
          <w:lang w:val="tr-TR"/>
        </w:rPr>
        <w:t xml:space="preserve"> </w:t>
      </w:r>
      <w:r w:rsidR="00503DFD" w:rsidRPr="00D67037">
        <w:rPr>
          <w:rFonts w:ascii="Arial" w:hAnsi="Arial" w:cs="Arial"/>
          <w:sz w:val="22"/>
          <w:szCs w:val="22"/>
          <w:lang w:val="tr-TR"/>
        </w:rPr>
        <w:t>ha</w:t>
      </w:r>
      <w:r w:rsidR="00503DFD" w:rsidRPr="00D67037">
        <w:rPr>
          <w:rFonts w:ascii="Arial" w:hAnsi="Arial" w:cs="Arial"/>
          <w:spacing w:val="1"/>
          <w:sz w:val="22"/>
          <w:szCs w:val="22"/>
          <w:lang w:val="tr-TR"/>
        </w:rPr>
        <w:t>l</w:t>
      </w:r>
      <w:r w:rsidR="00503DFD" w:rsidRPr="00D67037">
        <w:rPr>
          <w:rFonts w:ascii="Arial" w:hAnsi="Arial" w:cs="Arial"/>
          <w:spacing w:val="-1"/>
          <w:sz w:val="22"/>
          <w:szCs w:val="22"/>
          <w:lang w:val="tr-TR"/>
        </w:rPr>
        <w:t>i</w:t>
      </w:r>
      <w:r w:rsidR="00503DFD" w:rsidRPr="00D67037">
        <w:rPr>
          <w:rFonts w:ascii="Arial" w:hAnsi="Arial" w:cs="Arial"/>
          <w:sz w:val="22"/>
          <w:szCs w:val="22"/>
          <w:lang w:val="tr-TR"/>
        </w:rPr>
        <w:t>nde</w:t>
      </w:r>
      <w:r w:rsidR="00503DFD" w:rsidRPr="00D67037">
        <w:rPr>
          <w:rFonts w:ascii="Arial" w:hAnsi="Arial" w:cs="Arial"/>
          <w:spacing w:val="-9"/>
          <w:sz w:val="22"/>
          <w:szCs w:val="22"/>
          <w:lang w:val="tr-TR"/>
        </w:rPr>
        <w:t xml:space="preserve"> </w:t>
      </w:r>
      <w:r w:rsidR="00503DFD" w:rsidRPr="00D67037">
        <w:rPr>
          <w:rFonts w:ascii="Arial" w:hAnsi="Arial" w:cs="Arial"/>
          <w:spacing w:val="-2"/>
          <w:sz w:val="22"/>
          <w:szCs w:val="22"/>
          <w:lang w:val="tr-TR"/>
        </w:rPr>
        <w:t>s</w:t>
      </w:r>
      <w:r w:rsidR="00503DFD" w:rsidRPr="00D67037">
        <w:rPr>
          <w:rFonts w:ascii="Arial" w:hAnsi="Arial" w:cs="Arial"/>
          <w:sz w:val="22"/>
          <w:szCs w:val="22"/>
          <w:lang w:val="tr-TR"/>
        </w:rPr>
        <w:t>a</w:t>
      </w:r>
      <w:r w:rsidR="00503DFD" w:rsidRPr="00D67037">
        <w:rPr>
          <w:rFonts w:ascii="Arial" w:hAnsi="Arial" w:cs="Arial"/>
          <w:spacing w:val="-2"/>
          <w:sz w:val="22"/>
          <w:szCs w:val="22"/>
          <w:lang w:val="tr-TR"/>
        </w:rPr>
        <w:t>y</w:t>
      </w:r>
      <w:r w:rsidR="00503DFD" w:rsidRPr="00D67037">
        <w:rPr>
          <w:rFonts w:ascii="Arial" w:hAnsi="Arial" w:cs="Arial"/>
          <w:sz w:val="22"/>
          <w:szCs w:val="22"/>
          <w:lang w:val="tr-TR"/>
        </w:rPr>
        <w:t>aç</w:t>
      </w:r>
      <w:r w:rsidR="00503DFD" w:rsidRPr="00D67037">
        <w:rPr>
          <w:rFonts w:ascii="Arial" w:hAnsi="Arial" w:cs="Arial"/>
          <w:spacing w:val="-7"/>
          <w:sz w:val="22"/>
          <w:szCs w:val="22"/>
          <w:lang w:val="tr-TR"/>
        </w:rPr>
        <w:t xml:space="preserve"> </w:t>
      </w:r>
      <w:r w:rsidR="00503DFD" w:rsidRPr="00D67037">
        <w:rPr>
          <w:rFonts w:ascii="Arial" w:hAnsi="Arial" w:cs="Arial"/>
          <w:spacing w:val="-4"/>
          <w:sz w:val="22"/>
          <w:szCs w:val="22"/>
          <w:lang w:val="tr-TR"/>
        </w:rPr>
        <w:t>m</w:t>
      </w:r>
      <w:r w:rsidR="00503DFD" w:rsidRPr="00D67037">
        <w:rPr>
          <w:rFonts w:ascii="Arial" w:hAnsi="Arial" w:cs="Arial"/>
          <w:sz w:val="22"/>
          <w:szCs w:val="22"/>
          <w:lang w:val="tr-TR"/>
        </w:rPr>
        <w:t>on</w:t>
      </w:r>
      <w:r w:rsidR="00503DFD" w:rsidRPr="00D67037">
        <w:rPr>
          <w:rFonts w:ascii="Arial" w:hAnsi="Arial" w:cs="Arial"/>
          <w:spacing w:val="1"/>
          <w:sz w:val="22"/>
          <w:szCs w:val="22"/>
          <w:lang w:val="tr-TR"/>
        </w:rPr>
        <w:t>t</w:t>
      </w:r>
      <w:r w:rsidR="00503DFD" w:rsidRPr="00D67037">
        <w:rPr>
          <w:rFonts w:ascii="Arial" w:hAnsi="Arial" w:cs="Arial"/>
          <w:spacing w:val="-2"/>
          <w:sz w:val="22"/>
          <w:szCs w:val="22"/>
          <w:lang w:val="tr-TR"/>
        </w:rPr>
        <w:t>a</w:t>
      </w:r>
      <w:r w:rsidR="00503DFD" w:rsidRPr="00D67037">
        <w:rPr>
          <w:rFonts w:ascii="Arial" w:hAnsi="Arial" w:cs="Arial"/>
          <w:spacing w:val="1"/>
          <w:sz w:val="22"/>
          <w:szCs w:val="22"/>
          <w:lang w:val="tr-TR"/>
        </w:rPr>
        <w:t>jı</w:t>
      </w:r>
      <w:r w:rsidR="006378D6" w:rsidRPr="00D67037">
        <w:rPr>
          <w:rFonts w:ascii="Arial" w:hAnsi="Arial" w:cs="Arial"/>
          <w:spacing w:val="1"/>
          <w:sz w:val="22"/>
          <w:szCs w:val="22"/>
          <w:lang w:val="tr-TR"/>
        </w:rPr>
        <w:t xml:space="preserve"> gerçekleştiril</w:t>
      </w:r>
      <w:r w:rsidR="00221D9F" w:rsidRPr="00D67037">
        <w:rPr>
          <w:rFonts w:ascii="Arial" w:hAnsi="Arial" w:cs="Arial"/>
          <w:spacing w:val="1"/>
          <w:sz w:val="22"/>
          <w:szCs w:val="22"/>
          <w:lang w:val="tr-TR"/>
        </w:rPr>
        <w:t>mesi</w:t>
      </w:r>
      <w:r w:rsidR="00FE4BA8" w:rsidRPr="00D67037">
        <w:rPr>
          <w:rFonts w:ascii="Arial" w:hAnsi="Arial" w:cs="Arial"/>
          <w:spacing w:val="1"/>
          <w:sz w:val="22"/>
          <w:szCs w:val="22"/>
          <w:lang w:val="tr-TR"/>
        </w:rPr>
        <w:t>ne</w:t>
      </w:r>
      <w:r w:rsidR="00221D9F" w:rsidRPr="00D67037">
        <w:rPr>
          <w:rFonts w:ascii="Arial" w:hAnsi="Arial" w:cs="Arial"/>
          <w:spacing w:val="1"/>
          <w:sz w:val="22"/>
          <w:szCs w:val="22"/>
          <w:lang w:val="tr-TR"/>
        </w:rPr>
        <w:t>,</w:t>
      </w:r>
    </w:p>
    <w:p w14:paraId="070992D8" w14:textId="1DFA22D0" w:rsidR="00181562" w:rsidRPr="00D67037" w:rsidRDefault="00181562" w:rsidP="00B37E1B">
      <w:pPr>
        <w:pStyle w:val="ListeParagraf"/>
        <w:numPr>
          <w:ilvl w:val="0"/>
          <w:numId w:val="21"/>
        </w:numPr>
        <w:spacing w:line="259" w:lineRule="auto"/>
        <w:ind w:left="714" w:hanging="357"/>
        <w:jc w:val="both"/>
        <w:rPr>
          <w:rFonts w:ascii="Arial" w:hAnsi="Arial" w:cs="Arial"/>
          <w:sz w:val="22"/>
          <w:szCs w:val="22"/>
          <w:lang w:val="tr-TR"/>
        </w:rPr>
      </w:pPr>
      <w:r w:rsidRPr="00D67037">
        <w:rPr>
          <w:rFonts w:ascii="Arial" w:hAnsi="Arial" w:cs="Arial"/>
          <w:sz w:val="22"/>
          <w:szCs w:val="22"/>
          <w:lang w:val="tr-TR"/>
        </w:rPr>
        <w:t xml:space="preserve">OSOS sistemine dahil tesisatların </w:t>
      </w:r>
      <w:bookmarkStart w:id="1" w:name="_Hlk128128210"/>
      <w:r w:rsidRPr="00D67037">
        <w:rPr>
          <w:rFonts w:ascii="Arial" w:hAnsi="Arial" w:cs="Arial"/>
          <w:sz w:val="22"/>
          <w:szCs w:val="22"/>
          <w:lang w:val="tr-TR"/>
        </w:rPr>
        <w:t xml:space="preserve">damga ve muayene süresi </w:t>
      </w:r>
      <w:bookmarkEnd w:id="1"/>
      <w:r w:rsidRPr="00D67037">
        <w:rPr>
          <w:rFonts w:ascii="Arial" w:hAnsi="Arial" w:cs="Arial"/>
          <w:sz w:val="22"/>
          <w:szCs w:val="22"/>
          <w:lang w:val="tr-TR"/>
        </w:rPr>
        <w:t>dolan sayaçların değiştirilmesi</w:t>
      </w:r>
      <w:r w:rsidR="00FE4BA8" w:rsidRPr="00D67037">
        <w:rPr>
          <w:rFonts w:ascii="Arial" w:hAnsi="Arial" w:cs="Arial"/>
          <w:sz w:val="22"/>
          <w:szCs w:val="22"/>
          <w:lang w:val="tr-TR"/>
        </w:rPr>
        <w:t>ne</w:t>
      </w:r>
      <w:r w:rsidRPr="00D67037">
        <w:rPr>
          <w:rFonts w:ascii="Arial" w:hAnsi="Arial" w:cs="Arial"/>
          <w:sz w:val="22"/>
          <w:szCs w:val="22"/>
          <w:lang w:val="tr-TR"/>
        </w:rPr>
        <w:t xml:space="preserve"> (ŞİRKET, </w:t>
      </w:r>
      <w:r w:rsidR="008B5680" w:rsidRPr="00D67037">
        <w:rPr>
          <w:rFonts w:ascii="Arial" w:hAnsi="Arial" w:cs="Arial"/>
          <w:sz w:val="22"/>
          <w:szCs w:val="22"/>
          <w:lang w:val="tr-TR"/>
        </w:rPr>
        <w:t>kullanım süresi</w:t>
      </w:r>
      <w:r w:rsidRPr="00D67037">
        <w:rPr>
          <w:rFonts w:ascii="Arial" w:hAnsi="Arial" w:cs="Arial"/>
          <w:sz w:val="22"/>
          <w:szCs w:val="22"/>
          <w:lang w:val="tr-TR"/>
        </w:rPr>
        <w:t xml:space="preserve"> 9 (dokuz) yıl olan sayaçların değişim işlemlerini </w:t>
      </w:r>
      <w:r w:rsidR="007C2B7F" w:rsidRPr="00D67037">
        <w:rPr>
          <w:rFonts w:ascii="Arial" w:hAnsi="Arial" w:cs="Arial"/>
          <w:sz w:val="22"/>
          <w:szCs w:val="22"/>
          <w:lang w:val="tr-TR"/>
        </w:rPr>
        <w:t>d</w:t>
      </w:r>
      <w:r w:rsidRPr="00D67037">
        <w:rPr>
          <w:rFonts w:ascii="Arial" w:hAnsi="Arial" w:cs="Arial"/>
          <w:sz w:val="22"/>
          <w:szCs w:val="22"/>
          <w:lang w:val="tr-TR"/>
        </w:rPr>
        <w:t xml:space="preserve">amga ve </w:t>
      </w:r>
      <w:r w:rsidR="007C2B7F" w:rsidRPr="00D67037">
        <w:rPr>
          <w:rFonts w:ascii="Arial" w:hAnsi="Arial" w:cs="Arial"/>
          <w:sz w:val="22"/>
          <w:szCs w:val="22"/>
          <w:lang w:val="tr-TR"/>
        </w:rPr>
        <w:t>m</w:t>
      </w:r>
      <w:r w:rsidRPr="00D67037">
        <w:rPr>
          <w:rFonts w:ascii="Arial" w:hAnsi="Arial" w:cs="Arial"/>
          <w:sz w:val="22"/>
          <w:szCs w:val="22"/>
          <w:lang w:val="tr-TR"/>
        </w:rPr>
        <w:t xml:space="preserve">uayene </w:t>
      </w:r>
      <w:r w:rsidR="007C2B7F" w:rsidRPr="00D67037">
        <w:rPr>
          <w:rFonts w:ascii="Arial" w:hAnsi="Arial" w:cs="Arial"/>
          <w:sz w:val="22"/>
          <w:szCs w:val="22"/>
          <w:lang w:val="tr-TR"/>
        </w:rPr>
        <w:t>s</w:t>
      </w:r>
      <w:r w:rsidRPr="00D67037">
        <w:rPr>
          <w:rFonts w:ascii="Arial" w:hAnsi="Arial" w:cs="Arial"/>
          <w:sz w:val="22"/>
          <w:szCs w:val="22"/>
          <w:lang w:val="tr-TR"/>
        </w:rPr>
        <w:t xml:space="preserve">üresi </w:t>
      </w:r>
      <w:r w:rsidR="007C2B7F" w:rsidRPr="00D67037">
        <w:rPr>
          <w:rFonts w:ascii="Arial" w:hAnsi="Arial" w:cs="Arial"/>
          <w:sz w:val="22"/>
          <w:szCs w:val="22"/>
          <w:lang w:val="tr-TR"/>
        </w:rPr>
        <w:t>d</w:t>
      </w:r>
      <w:r w:rsidRPr="00D67037">
        <w:rPr>
          <w:rFonts w:ascii="Arial" w:hAnsi="Arial" w:cs="Arial"/>
          <w:sz w:val="22"/>
          <w:szCs w:val="22"/>
          <w:lang w:val="tr-TR"/>
        </w:rPr>
        <w:t xml:space="preserve">olan </w:t>
      </w:r>
      <w:r w:rsidR="007C2B7F" w:rsidRPr="00D67037">
        <w:rPr>
          <w:rFonts w:ascii="Arial" w:hAnsi="Arial" w:cs="Arial"/>
          <w:sz w:val="22"/>
          <w:szCs w:val="22"/>
          <w:lang w:val="tr-TR"/>
        </w:rPr>
        <w:t>s</w:t>
      </w:r>
      <w:r w:rsidRPr="00D67037">
        <w:rPr>
          <w:rFonts w:ascii="Arial" w:hAnsi="Arial" w:cs="Arial"/>
          <w:sz w:val="22"/>
          <w:szCs w:val="22"/>
          <w:lang w:val="tr-TR"/>
        </w:rPr>
        <w:t xml:space="preserve">ayaç </w:t>
      </w:r>
      <w:r w:rsidR="007C2B7F" w:rsidRPr="00D67037">
        <w:rPr>
          <w:rFonts w:ascii="Arial" w:hAnsi="Arial" w:cs="Arial"/>
          <w:sz w:val="22"/>
          <w:szCs w:val="22"/>
          <w:lang w:val="tr-TR"/>
        </w:rPr>
        <w:t>d</w:t>
      </w:r>
      <w:r w:rsidRPr="00D67037">
        <w:rPr>
          <w:rFonts w:ascii="Arial" w:hAnsi="Arial" w:cs="Arial"/>
          <w:sz w:val="22"/>
          <w:szCs w:val="22"/>
          <w:lang w:val="tr-TR"/>
        </w:rPr>
        <w:t>eğişimi kapsamında YÜKLENİCİ ’ye yaptırabilir),</w:t>
      </w:r>
    </w:p>
    <w:p w14:paraId="054B21E0" w14:textId="246898F2" w:rsidR="00EC5821" w:rsidRPr="00D67037" w:rsidRDefault="00181562" w:rsidP="00B37E1B">
      <w:pPr>
        <w:pStyle w:val="ListeParagraf"/>
        <w:numPr>
          <w:ilvl w:val="0"/>
          <w:numId w:val="21"/>
        </w:numPr>
        <w:spacing w:line="259" w:lineRule="auto"/>
        <w:ind w:left="714" w:hanging="357"/>
        <w:jc w:val="both"/>
        <w:rPr>
          <w:rFonts w:ascii="Arial" w:hAnsi="Arial" w:cs="Arial"/>
          <w:sz w:val="22"/>
          <w:szCs w:val="22"/>
          <w:lang w:val="tr-TR"/>
        </w:rPr>
      </w:pPr>
      <w:r w:rsidRPr="00D67037">
        <w:rPr>
          <w:rFonts w:ascii="Arial" w:hAnsi="Arial" w:cs="Arial"/>
          <w:sz w:val="22"/>
          <w:szCs w:val="22"/>
          <w:lang w:val="tr-TR"/>
        </w:rPr>
        <w:t xml:space="preserve">OSOS sistemine dahil tesisatların ekonomik ömrü dolan OSOS </w:t>
      </w:r>
      <w:r w:rsidR="006A5BC3" w:rsidRPr="00D67037">
        <w:rPr>
          <w:rFonts w:ascii="Arial" w:hAnsi="Arial" w:cs="Arial"/>
          <w:sz w:val="22"/>
          <w:szCs w:val="22"/>
          <w:lang w:val="tr-TR"/>
        </w:rPr>
        <w:t>haberleşme ünite</w:t>
      </w:r>
      <w:r w:rsidRPr="00D67037">
        <w:rPr>
          <w:rFonts w:ascii="Arial" w:hAnsi="Arial" w:cs="Arial"/>
          <w:sz w:val="22"/>
          <w:szCs w:val="22"/>
          <w:lang w:val="tr-TR"/>
        </w:rPr>
        <w:t xml:space="preserve">lerinin değiştirilmesine (ŞİRKET ekonomik ömrü dolan </w:t>
      </w:r>
      <w:r w:rsidR="001B5359" w:rsidRPr="00D67037">
        <w:rPr>
          <w:rFonts w:ascii="Arial" w:hAnsi="Arial" w:cs="Arial"/>
          <w:sz w:val="22"/>
          <w:szCs w:val="22"/>
          <w:lang w:val="tr-TR"/>
        </w:rPr>
        <w:t>haberleşme ünitelerinin</w:t>
      </w:r>
      <w:r w:rsidRPr="00D67037">
        <w:rPr>
          <w:rFonts w:ascii="Arial" w:hAnsi="Arial" w:cs="Arial"/>
          <w:sz w:val="22"/>
          <w:szCs w:val="22"/>
          <w:lang w:val="tr-TR"/>
        </w:rPr>
        <w:t xml:space="preserve">, eğer OSOS yazılımının taleplerini karşılıyor ise değiştirilmesini </w:t>
      </w:r>
      <w:r w:rsidR="0078358B" w:rsidRPr="00D67037">
        <w:rPr>
          <w:rFonts w:ascii="Arial" w:hAnsi="Arial" w:cs="Arial"/>
          <w:sz w:val="22"/>
          <w:szCs w:val="22"/>
          <w:lang w:val="tr-TR"/>
        </w:rPr>
        <w:t>talep etmeyebilir</w:t>
      </w:r>
      <w:r w:rsidRPr="00D67037">
        <w:rPr>
          <w:rFonts w:ascii="Arial" w:hAnsi="Arial" w:cs="Arial"/>
          <w:sz w:val="22"/>
          <w:szCs w:val="22"/>
          <w:lang w:val="tr-TR"/>
        </w:rPr>
        <w:t>)</w:t>
      </w:r>
      <w:r w:rsidR="00444289" w:rsidRPr="00D67037">
        <w:rPr>
          <w:rFonts w:ascii="Arial" w:hAnsi="Arial" w:cs="Arial"/>
          <w:sz w:val="22"/>
          <w:szCs w:val="22"/>
          <w:lang w:val="tr-TR"/>
        </w:rPr>
        <w:t>,</w:t>
      </w:r>
    </w:p>
    <w:p w14:paraId="127ED579" w14:textId="17CE5D53" w:rsidR="00A94DB8" w:rsidRPr="00D67037" w:rsidRDefault="007A2F42" w:rsidP="00B37E1B">
      <w:pPr>
        <w:pStyle w:val="ListeParagraf"/>
        <w:numPr>
          <w:ilvl w:val="0"/>
          <w:numId w:val="21"/>
        </w:numPr>
        <w:spacing w:line="259" w:lineRule="auto"/>
        <w:ind w:left="714" w:hanging="357"/>
        <w:jc w:val="both"/>
        <w:rPr>
          <w:rFonts w:ascii="Arial" w:hAnsi="Arial" w:cs="Arial"/>
          <w:sz w:val="22"/>
          <w:szCs w:val="22"/>
          <w:lang w:val="tr-TR"/>
        </w:rPr>
      </w:pPr>
      <w:r w:rsidRPr="00D67037">
        <w:rPr>
          <w:rFonts w:ascii="Arial" w:hAnsi="Arial" w:cs="Arial"/>
          <w:sz w:val="22"/>
          <w:szCs w:val="22"/>
          <w:lang w:val="tr-TR"/>
        </w:rPr>
        <w:t>ŞİRKET’in belirteceği OSOS sistemine dahil edilmesi istenilen trafo ana tüketim saya</w:t>
      </w:r>
      <w:r w:rsidR="00F76A11" w:rsidRPr="00D67037">
        <w:rPr>
          <w:rFonts w:ascii="Arial" w:hAnsi="Arial" w:cs="Arial"/>
          <w:sz w:val="22"/>
          <w:szCs w:val="22"/>
          <w:lang w:val="tr-TR"/>
        </w:rPr>
        <w:t>cı montajı gerçekleştirilmesine</w:t>
      </w:r>
      <w:r w:rsidR="000D50A1" w:rsidRPr="00D67037">
        <w:rPr>
          <w:rFonts w:ascii="Arial" w:hAnsi="Arial" w:cs="Arial"/>
          <w:sz w:val="22"/>
          <w:szCs w:val="22"/>
          <w:lang w:val="tr-TR"/>
        </w:rPr>
        <w:t xml:space="preserve"> ve </w:t>
      </w:r>
      <w:r w:rsidR="00023E91" w:rsidRPr="00D67037">
        <w:rPr>
          <w:rFonts w:ascii="Arial" w:hAnsi="Arial" w:cs="Arial"/>
          <w:sz w:val="22"/>
          <w:szCs w:val="22"/>
          <w:lang w:val="tr-TR"/>
        </w:rPr>
        <w:t xml:space="preserve">trafo ana tüketim sayacı montajı sırasında </w:t>
      </w:r>
      <w:r w:rsidRPr="00D67037">
        <w:rPr>
          <w:rFonts w:ascii="Arial" w:hAnsi="Arial" w:cs="Arial"/>
          <w:sz w:val="22"/>
          <w:szCs w:val="22"/>
          <w:lang w:val="tr-TR"/>
        </w:rPr>
        <w:t>gerekli olması durumunda akım trafosu montajı gerçekleştirilmesine veya değiştirilmesine</w:t>
      </w:r>
      <w:r w:rsidR="00B176A6" w:rsidRPr="00D67037">
        <w:rPr>
          <w:rFonts w:ascii="Arial" w:hAnsi="Arial" w:cs="Arial"/>
          <w:sz w:val="22"/>
          <w:szCs w:val="22"/>
          <w:lang w:val="tr-TR"/>
        </w:rPr>
        <w:t>,</w:t>
      </w:r>
    </w:p>
    <w:p w14:paraId="65E231DC" w14:textId="02DFD213" w:rsidR="00784A64" w:rsidRPr="00D67037" w:rsidRDefault="00784A64" w:rsidP="00B37E1B">
      <w:pPr>
        <w:pStyle w:val="ListeParagraf"/>
        <w:numPr>
          <w:ilvl w:val="0"/>
          <w:numId w:val="21"/>
        </w:numPr>
        <w:spacing w:line="259" w:lineRule="auto"/>
        <w:ind w:left="714" w:hanging="357"/>
        <w:jc w:val="both"/>
        <w:rPr>
          <w:rFonts w:ascii="Arial" w:hAnsi="Arial" w:cs="Arial"/>
          <w:sz w:val="22"/>
          <w:szCs w:val="22"/>
          <w:lang w:val="tr-TR"/>
        </w:rPr>
      </w:pPr>
      <w:r w:rsidRPr="00D67037">
        <w:rPr>
          <w:rFonts w:ascii="Arial" w:hAnsi="Arial" w:cs="Arial"/>
          <w:sz w:val="22"/>
          <w:szCs w:val="22"/>
          <w:lang w:val="tr-TR"/>
        </w:rPr>
        <w:t xml:space="preserve">Montajı gerçekleştirilen trafo ana tüketim sayaçlarının OSOS sistemi tarafından okunması için, eğer sayacın montaj edildiği AG dağıtım panosunda </w:t>
      </w:r>
      <w:r w:rsidR="00A03FC8" w:rsidRPr="00D67037">
        <w:rPr>
          <w:rFonts w:ascii="Arial" w:hAnsi="Arial" w:cs="Arial"/>
          <w:sz w:val="22"/>
          <w:szCs w:val="22"/>
          <w:lang w:val="tr-TR"/>
        </w:rPr>
        <w:t>Modem</w:t>
      </w:r>
      <w:r w:rsidR="001B04F6" w:rsidRPr="00D67037">
        <w:rPr>
          <w:rFonts w:ascii="Arial" w:hAnsi="Arial" w:cs="Arial"/>
          <w:sz w:val="22"/>
          <w:szCs w:val="22"/>
          <w:lang w:val="tr-TR"/>
        </w:rPr>
        <w:t xml:space="preserve"> </w:t>
      </w:r>
      <w:r w:rsidRPr="00D67037">
        <w:rPr>
          <w:rFonts w:ascii="Arial" w:hAnsi="Arial" w:cs="Arial"/>
          <w:sz w:val="22"/>
          <w:szCs w:val="22"/>
          <w:lang w:val="tr-TR"/>
        </w:rPr>
        <w:t xml:space="preserve">bulunuyor ise bu </w:t>
      </w:r>
      <w:r w:rsidR="00EA0E7C" w:rsidRPr="00D67037">
        <w:rPr>
          <w:rFonts w:ascii="Arial" w:hAnsi="Arial" w:cs="Arial"/>
          <w:sz w:val="22"/>
          <w:szCs w:val="22"/>
          <w:lang w:val="tr-TR"/>
        </w:rPr>
        <w:t xml:space="preserve">haberleşme ünitesi </w:t>
      </w:r>
      <w:r w:rsidRPr="00D67037">
        <w:rPr>
          <w:rFonts w:ascii="Arial" w:hAnsi="Arial" w:cs="Arial"/>
          <w:sz w:val="22"/>
          <w:szCs w:val="22"/>
          <w:lang w:val="tr-TR"/>
        </w:rPr>
        <w:t xml:space="preserve">ile bağlantı yapılmasına, aksi durumda yeni </w:t>
      </w:r>
      <w:r w:rsidR="00A03FC8" w:rsidRPr="00D67037">
        <w:rPr>
          <w:rFonts w:ascii="Arial" w:hAnsi="Arial" w:cs="Arial"/>
          <w:sz w:val="22"/>
          <w:szCs w:val="22"/>
          <w:lang w:val="tr-TR"/>
        </w:rPr>
        <w:t>Modem</w:t>
      </w:r>
      <w:r w:rsidRPr="00D67037">
        <w:rPr>
          <w:rFonts w:ascii="Arial" w:hAnsi="Arial" w:cs="Arial"/>
          <w:sz w:val="22"/>
          <w:szCs w:val="22"/>
          <w:lang w:val="tr-TR"/>
        </w:rPr>
        <w:t>, SIM kart ve GSM anten montajı gerçekleştirilmesine</w:t>
      </w:r>
      <w:r w:rsidR="00D70678" w:rsidRPr="00D67037">
        <w:rPr>
          <w:rFonts w:ascii="Arial" w:hAnsi="Arial" w:cs="Arial"/>
          <w:sz w:val="22"/>
          <w:szCs w:val="22"/>
          <w:lang w:val="tr-TR"/>
        </w:rPr>
        <w:t>,</w:t>
      </w:r>
    </w:p>
    <w:p w14:paraId="50EEE53C" w14:textId="6C2D6311" w:rsidR="00D70678" w:rsidRPr="00D67037" w:rsidRDefault="00D70678" w:rsidP="00B37E1B">
      <w:pPr>
        <w:pStyle w:val="ListeParagraf"/>
        <w:numPr>
          <w:ilvl w:val="0"/>
          <w:numId w:val="21"/>
        </w:numPr>
        <w:spacing w:line="259" w:lineRule="auto"/>
        <w:ind w:left="714" w:hanging="357"/>
        <w:jc w:val="both"/>
        <w:rPr>
          <w:rFonts w:ascii="Arial" w:hAnsi="Arial" w:cs="Arial"/>
          <w:sz w:val="22"/>
          <w:szCs w:val="22"/>
          <w:lang w:val="tr-TR"/>
        </w:rPr>
      </w:pPr>
      <w:r w:rsidRPr="00D67037">
        <w:rPr>
          <w:rFonts w:ascii="Arial" w:hAnsi="Arial" w:cs="Arial"/>
          <w:sz w:val="22"/>
          <w:szCs w:val="22"/>
          <w:lang w:val="tr-TR"/>
        </w:rPr>
        <w:t>Yapılan bütün işlemler sonrası ilgili sayaç ve OSOS haberleşme ünitelerinin OSOS AKM ile haberleşme kontrolü yapılmasına,</w:t>
      </w:r>
    </w:p>
    <w:p w14:paraId="38AB1686" w14:textId="26339BBA" w:rsidR="00784A64" w:rsidRPr="00D67037" w:rsidRDefault="00CE5687" w:rsidP="00B37E1B">
      <w:pPr>
        <w:pStyle w:val="ListeParagraf"/>
        <w:numPr>
          <w:ilvl w:val="0"/>
          <w:numId w:val="21"/>
        </w:numPr>
        <w:spacing w:line="259" w:lineRule="auto"/>
        <w:ind w:left="714" w:hanging="357"/>
        <w:jc w:val="both"/>
        <w:rPr>
          <w:rFonts w:ascii="Arial" w:hAnsi="Arial" w:cs="Arial"/>
          <w:sz w:val="22"/>
          <w:szCs w:val="22"/>
          <w:lang w:val="tr-TR"/>
        </w:rPr>
      </w:pPr>
      <w:r w:rsidRPr="00D67037">
        <w:rPr>
          <w:rFonts w:ascii="Arial" w:hAnsi="Arial" w:cs="Arial"/>
          <w:sz w:val="22"/>
          <w:szCs w:val="22"/>
          <w:lang w:val="tr-TR"/>
        </w:rPr>
        <w:t>Y</w:t>
      </w:r>
      <w:r w:rsidR="00CA09F4" w:rsidRPr="00D67037">
        <w:rPr>
          <w:rFonts w:ascii="Arial" w:hAnsi="Arial" w:cs="Arial"/>
          <w:sz w:val="22"/>
          <w:szCs w:val="22"/>
          <w:lang w:val="tr-TR"/>
        </w:rPr>
        <w:t xml:space="preserve">apılan bütün işlemler sonrası 3. </w:t>
      </w:r>
      <w:r w:rsidR="009C4D6E" w:rsidRPr="00D67037">
        <w:rPr>
          <w:rFonts w:ascii="Arial" w:hAnsi="Arial" w:cs="Arial"/>
          <w:sz w:val="22"/>
          <w:szCs w:val="22"/>
          <w:lang w:val="tr-TR"/>
        </w:rPr>
        <w:t>ş</w:t>
      </w:r>
      <w:r w:rsidR="00CA09F4" w:rsidRPr="00D67037">
        <w:rPr>
          <w:rFonts w:ascii="Arial" w:hAnsi="Arial" w:cs="Arial"/>
          <w:sz w:val="22"/>
          <w:szCs w:val="22"/>
          <w:lang w:val="tr-TR"/>
        </w:rPr>
        <w:t>ahısların müdahalesinin engellenmesi</w:t>
      </w:r>
      <w:r w:rsidR="00653253" w:rsidRPr="00D67037">
        <w:rPr>
          <w:rFonts w:ascii="Arial" w:hAnsi="Arial" w:cs="Arial"/>
          <w:sz w:val="22"/>
          <w:szCs w:val="22"/>
          <w:lang w:val="tr-TR"/>
        </w:rPr>
        <w:t xml:space="preserve"> amacıyla</w:t>
      </w:r>
      <w:r w:rsidR="00CA09F4" w:rsidRPr="00D67037">
        <w:rPr>
          <w:rFonts w:ascii="Arial" w:hAnsi="Arial" w:cs="Arial"/>
          <w:sz w:val="22"/>
          <w:szCs w:val="22"/>
          <w:lang w:val="tr-TR"/>
        </w:rPr>
        <w:t xml:space="preserve"> </w:t>
      </w:r>
      <w:r w:rsidR="00653253" w:rsidRPr="00D67037">
        <w:rPr>
          <w:rFonts w:ascii="Arial" w:hAnsi="Arial" w:cs="Arial"/>
          <w:sz w:val="22"/>
          <w:szCs w:val="22"/>
          <w:lang w:val="tr-TR"/>
        </w:rPr>
        <w:t xml:space="preserve">ölçü devresinin </w:t>
      </w:r>
      <w:r w:rsidR="00CA09F4" w:rsidRPr="00D67037">
        <w:rPr>
          <w:rFonts w:ascii="Arial" w:hAnsi="Arial" w:cs="Arial"/>
          <w:sz w:val="22"/>
          <w:szCs w:val="22"/>
          <w:lang w:val="tr-TR"/>
        </w:rPr>
        <w:t>mühürlenmesine,</w:t>
      </w:r>
    </w:p>
    <w:p w14:paraId="00EECEB4" w14:textId="674EFF04" w:rsidR="00ED69F0" w:rsidRPr="00D67037" w:rsidRDefault="00181562" w:rsidP="00022CE3">
      <w:pPr>
        <w:spacing w:before="120" w:after="120" w:line="259" w:lineRule="auto"/>
        <w:jc w:val="both"/>
        <w:rPr>
          <w:rFonts w:ascii="Arial" w:hAnsi="Arial" w:cs="Arial"/>
          <w:spacing w:val="-5"/>
          <w:sz w:val="22"/>
          <w:szCs w:val="22"/>
          <w:lang w:val="tr-TR"/>
        </w:rPr>
      </w:pPr>
      <w:r w:rsidRPr="00D67037">
        <w:rPr>
          <w:rFonts w:ascii="Arial" w:hAnsi="Arial" w:cs="Arial"/>
          <w:spacing w:val="-5"/>
          <w:sz w:val="22"/>
          <w:szCs w:val="22"/>
          <w:lang w:val="tr-TR"/>
        </w:rPr>
        <w:t>yönelik iş planının yapılması, bunlara ilişkin saha operasyonlarının gerçekleştirilmesi, yapılan işlemlerin tablet üzerinden ŞİRKET’ in Abone Bilgi Yönetim Sistemine ve OSOS Ana Kontrol Merkezine aktarılması ve bu işlerle ilgili bilgi ve belgelerin bu şartnamede belirtilen şekilde usulüne uygun olarak düzenlenip ŞİRKET’e teslim edilmesine yönelik hükümleri kapsamaktadır.</w:t>
      </w:r>
      <w:r w:rsidR="00041F88" w:rsidRPr="00D67037">
        <w:rPr>
          <w:rFonts w:ascii="Arial" w:hAnsi="Arial" w:cs="Arial"/>
          <w:spacing w:val="-5"/>
          <w:sz w:val="22"/>
          <w:szCs w:val="22"/>
          <w:lang w:val="tr-TR"/>
        </w:rPr>
        <w:t xml:space="preserve"> YÜKLENİCİ’ye iletilecek olan tesisatların sayaçları direkt veya </w:t>
      </w:r>
      <w:r w:rsidR="00D32108" w:rsidRPr="00D67037">
        <w:rPr>
          <w:rFonts w:ascii="Arial" w:hAnsi="Arial" w:cs="Arial"/>
          <w:spacing w:val="-5"/>
          <w:sz w:val="22"/>
          <w:szCs w:val="22"/>
          <w:lang w:val="tr-TR"/>
        </w:rPr>
        <w:t xml:space="preserve">sadece </w:t>
      </w:r>
      <w:r w:rsidR="00041F88" w:rsidRPr="00D67037">
        <w:rPr>
          <w:rFonts w:ascii="Arial" w:hAnsi="Arial" w:cs="Arial"/>
          <w:spacing w:val="-5"/>
          <w:sz w:val="22"/>
          <w:szCs w:val="22"/>
          <w:lang w:val="tr-TR"/>
        </w:rPr>
        <w:t xml:space="preserve">akım trafosu ile bağlı tesisatlardan oluşacak olup, YÜKLENİCİ’ye gerilim trafosu ile </w:t>
      </w:r>
      <w:r w:rsidR="005D289A" w:rsidRPr="00D67037">
        <w:rPr>
          <w:rFonts w:ascii="Arial" w:hAnsi="Arial" w:cs="Arial"/>
          <w:spacing w:val="-5"/>
          <w:sz w:val="22"/>
          <w:szCs w:val="22"/>
          <w:lang w:val="tr-TR"/>
        </w:rPr>
        <w:t xml:space="preserve">bağlı </w:t>
      </w:r>
      <w:r w:rsidR="00041F88" w:rsidRPr="00D67037">
        <w:rPr>
          <w:rFonts w:ascii="Arial" w:hAnsi="Arial" w:cs="Arial"/>
          <w:spacing w:val="-5"/>
          <w:sz w:val="22"/>
          <w:szCs w:val="22"/>
          <w:lang w:val="tr-TR"/>
        </w:rPr>
        <w:t>sayaçlar</w:t>
      </w:r>
      <w:r w:rsidR="005D289A" w:rsidRPr="00D67037">
        <w:rPr>
          <w:rFonts w:ascii="Arial" w:hAnsi="Arial" w:cs="Arial"/>
          <w:spacing w:val="-5"/>
          <w:sz w:val="22"/>
          <w:szCs w:val="22"/>
          <w:lang w:val="tr-TR"/>
        </w:rPr>
        <w:t xml:space="preserve"> </w:t>
      </w:r>
      <w:r w:rsidR="00041F88" w:rsidRPr="00D67037">
        <w:rPr>
          <w:rFonts w:ascii="Arial" w:hAnsi="Arial" w:cs="Arial"/>
          <w:spacing w:val="-5"/>
          <w:sz w:val="22"/>
          <w:szCs w:val="22"/>
          <w:lang w:val="tr-TR"/>
        </w:rPr>
        <w:t>iletilmeyecektir.</w:t>
      </w:r>
    </w:p>
    <w:p w14:paraId="740FD570" w14:textId="3161AFA4" w:rsidR="00ED69F0" w:rsidRPr="00D67037" w:rsidRDefault="00ED69F0" w:rsidP="005476BA">
      <w:pPr>
        <w:spacing w:before="120" w:after="120" w:line="259" w:lineRule="auto"/>
        <w:ind w:left="113" w:firstLine="357"/>
        <w:jc w:val="both"/>
        <w:rPr>
          <w:rFonts w:ascii="Arial" w:hAnsi="Arial" w:cs="Arial"/>
          <w:spacing w:val="1"/>
          <w:sz w:val="22"/>
          <w:szCs w:val="22"/>
          <w:lang w:val="tr-TR"/>
        </w:rPr>
      </w:pPr>
      <w:r w:rsidRPr="00D67037">
        <w:rPr>
          <w:rFonts w:ascii="Arial" w:hAnsi="Arial" w:cs="Arial"/>
          <w:b/>
          <w:bCs/>
          <w:spacing w:val="1"/>
          <w:sz w:val="22"/>
          <w:szCs w:val="22"/>
          <w:lang w:val="tr-TR"/>
        </w:rPr>
        <w:t>Bütünlük;</w:t>
      </w:r>
      <w:r w:rsidRPr="00D67037">
        <w:rPr>
          <w:rFonts w:ascii="Arial" w:hAnsi="Arial" w:cs="Arial"/>
          <w:spacing w:val="1"/>
          <w:sz w:val="22"/>
          <w:szCs w:val="22"/>
          <w:lang w:val="tr-TR"/>
        </w:rPr>
        <w:t xml:space="preserve"> YÜKLENİCİ, </w:t>
      </w:r>
      <w:r w:rsidRPr="00D67037">
        <w:rPr>
          <w:rFonts w:ascii="Arial" w:hAnsi="Arial" w:cs="Arial"/>
          <w:spacing w:val="-5"/>
          <w:sz w:val="22"/>
          <w:szCs w:val="22"/>
          <w:lang w:val="tr-TR"/>
        </w:rPr>
        <w:t>aşağıda</w:t>
      </w:r>
      <w:r w:rsidRPr="00D67037">
        <w:rPr>
          <w:rFonts w:ascii="Arial" w:hAnsi="Arial" w:cs="Arial"/>
          <w:spacing w:val="1"/>
          <w:sz w:val="22"/>
          <w:szCs w:val="22"/>
          <w:lang w:val="tr-TR"/>
        </w:rPr>
        <w:t xml:space="preserve"> belirtilen şartname ve yönetmelikleri okuyup, inceleyip bütün hükümlerini kabul etmiş sayılır.</w:t>
      </w:r>
    </w:p>
    <w:p w14:paraId="3AD25414" w14:textId="351C75F7"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4857 sayılı İş Kanunu ve alt mevzuatları</w:t>
      </w:r>
    </w:p>
    <w:p w14:paraId="2DF2C72F" w14:textId="3EDE5AEB"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Elektrik Piyasası Kanunu</w:t>
      </w:r>
    </w:p>
    <w:p w14:paraId="0D7CF25D" w14:textId="7845C639"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Ölçüler ve Ayar Kanunu</w:t>
      </w:r>
    </w:p>
    <w:p w14:paraId="0C24C0F5" w14:textId="67B2FFCD"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Ölçü ve Ölçü Aletleri Muayene Yönetmeliği</w:t>
      </w:r>
    </w:p>
    <w:p w14:paraId="2EE01F10" w14:textId="01983C73"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İş Sağlığı ve Güvenliği Kanunu ve ilgili yönetmelikleri</w:t>
      </w:r>
    </w:p>
    <w:p w14:paraId="141109F4" w14:textId="40BA7408"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Elektrik Tesislerinde Emniyet Yönetmeliği</w:t>
      </w:r>
    </w:p>
    <w:p w14:paraId="56776911" w14:textId="74977CF8"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lastRenderedPageBreak/>
        <w:t>Elektrik Kuvvetli Akım Tesisleri Yönetmeliği,</w:t>
      </w:r>
    </w:p>
    <w:p w14:paraId="35D5CDD6" w14:textId="096BFEED"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Elektrikle İlgili Fen Adamları Yetki, Görev ve Sorumluluk ile ilgili Yönetmelik,</w:t>
      </w:r>
    </w:p>
    <w:p w14:paraId="22714978" w14:textId="56522B19"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Elektrik İç Tesisleri Yönetmeliği,</w:t>
      </w:r>
    </w:p>
    <w:p w14:paraId="327C9A76" w14:textId="54103AF8"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Topraklama Yönetmeliği,</w:t>
      </w:r>
    </w:p>
    <w:p w14:paraId="374A310A" w14:textId="2C25C388"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Elektrik Piyasası Tüketici Hizmetleri Yönetmeliği,</w:t>
      </w:r>
    </w:p>
    <w:p w14:paraId="0EA468BA" w14:textId="6DFA3703"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 xml:space="preserve">Elektrik Dağıtımı </w:t>
      </w:r>
      <w:r w:rsidR="00685553" w:rsidRPr="00D67037">
        <w:rPr>
          <w:rFonts w:ascii="Arial" w:hAnsi="Arial" w:cs="Arial"/>
          <w:sz w:val="22"/>
          <w:szCs w:val="22"/>
          <w:lang w:val="tr-TR"/>
        </w:rPr>
        <w:t>v</w:t>
      </w:r>
      <w:r w:rsidRPr="00D67037">
        <w:rPr>
          <w:rFonts w:ascii="Arial" w:hAnsi="Arial" w:cs="Arial"/>
          <w:sz w:val="22"/>
          <w:szCs w:val="22"/>
          <w:lang w:val="tr-TR"/>
        </w:rPr>
        <w:t>e Perakende Satışına İlişkin Hizmet Kalitesi Yönetmeliği</w:t>
      </w:r>
    </w:p>
    <w:p w14:paraId="54525EF1" w14:textId="4CBABBC8"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Elektrik Piyasası Dağıtım Yönetmeliği</w:t>
      </w:r>
    </w:p>
    <w:p w14:paraId="7F105268" w14:textId="77777777" w:rsidR="003B2AFE"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Hizmet Tedarikçilerinin Yönetim Prosedürü</w:t>
      </w:r>
    </w:p>
    <w:p w14:paraId="63179C20" w14:textId="77777777" w:rsidR="003B2AFE"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Hizmet Tedarikçisi Gereklilikleri Tablosu</w:t>
      </w:r>
    </w:p>
    <w:p w14:paraId="7A61168D" w14:textId="2CAACB6A" w:rsidR="00ED69F0" w:rsidRPr="00D67037" w:rsidRDefault="00ED69F0"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z w:val="22"/>
          <w:szCs w:val="22"/>
          <w:lang w:val="tr-TR"/>
        </w:rPr>
        <w:t xml:space="preserve">SGK Sigorta Primlerinin Hakedişlerden Mahsup Edilmesi </w:t>
      </w:r>
      <w:r w:rsidR="003B2AFE" w:rsidRPr="00D67037">
        <w:rPr>
          <w:rFonts w:ascii="Arial" w:hAnsi="Arial" w:cs="Arial"/>
          <w:sz w:val="22"/>
          <w:szCs w:val="22"/>
          <w:lang w:val="tr-TR"/>
        </w:rPr>
        <w:t>v</w:t>
      </w:r>
      <w:r w:rsidRPr="00D67037">
        <w:rPr>
          <w:rFonts w:ascii="Arial" w:hAnsi="Arial" w:cs="Arial"/>
          <w:sz w:val="22"/>
          <w:szCs w:val="22"/>
          <w:lang w:val="tr-TR"/>
        </w:rPr>
        <w:t>e Ödenmesi</w:t>
      </w:r>
      <w:r w:rsidR="0015151E" w:rsidRPr="00D67037">
        <w:rPr>
          <w:rFonts w:ascii="Arial" w:hAnsi="Arial" w:cs="Arial"/>
          <w:sz w:val="22"/>
          <w:szCs w:val="22"/>
          <w:lang w:val="tr-TR"/>
        </w:rPr>
        <w:t xml:space="preserve"> i</w:t>
      </w:r>
      <w:r w:rsidRPr="00D67037">
        <w:rPr>
          <w:rFonts w:ascii="Arial" w:hAnsi="Arial" w:cs="Arial"/>
          <w:sz w:val="22"/>
          <w:szCs w:val="22"/>
          <w:lang w:val="tr-TR"/>
        </w:rPr>
        <w:t>le</w:t>
      </w:r>
      <w:r w:rsidR="0015151E" w:rsidRPr="00D67037">
        <w:rPr>
          <w:rFonts w:ascii="Arial" w:hAnsi="Arial" w:cs="Arial"/>
          <w:sz w:val="22"/>
          <w:szCs w:val="22"/>
          <w:lang w:val="tr-TR"/>
        </w:rPr>
        <w:t xml:space="preserve"> </w:t>
      </w:r>
      <w:r w:rsidRPr="00D67037">
        <w:rPr>
          <w:rFonts w:ascii="Arial" w:hAnsi="Arial" w:cs="Arial"/>
          <w:sz w:val="22"/>
          <w:szCs w:val="22"/>
          <w:lang w:val="tr-TR"/>
        </w:rPr>
        <w:t>Kesin Teminatların İadesi Hakkında Yönetmelik</w:t>
      </w:r>
      <w:r w:rsidR="000A7E49" w:rsidRPr="00D67037">
        <w:rPr>
          <w:rFonts w:ascii="Arial" w:hAnsi="Arial" w:cs="Arial"/>
          <w:sz w:val="22"/>
          <w:szCs w:val="22"/>
          <w:lang w:val="tr-TR"/>
        </w:rPr>
        <w:t>,</w:t>
      </w:r>
    </w:p>
    <w:p w14:paraId="3CA8B1E9" w14:textId="1A061571" w:rsidR="009D0D6F" w:rsidRPr="00D67037" w:rsidRDefault="009D0D6F"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pacing w:val="1"/>
          <w:sz w:val="22"/>
          <w:szCs w:val="22"/>
          <w:lang w:val="tr-TR"/>
        </w:rPr>
        <w:t>Genel Aydınlatma Yönetmeliği</w:t>
      </w:r>
      <w:r w:rsidR="000A7E49" w:rsidRPr="00D67037">
        <w:rPr>
          <w:rFonts w:ascii="Arial" w:hAnsi="Arial" w:cs="Arial"/>
          <w:spacing w:val="1"/>
          <w:sz w:val="22"/>
          <w:szCs w:val="22"/>
          <w:lang w:val="tr-TR"/>
        </w:rPr>
        <w:t>,</w:t>
      </w:r>
    </w:p>
    <w:p w14:paraId="4F78FB7A" w14:textId="5D4666C3" w:rsidR="00AF02B7" w:rsidRPr="00D67037" w:rsidRDefault="00E508BB"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pacing w:val="1"/>
          <w:sz w:val="22"/>
          <w:szCs w:val="22"/>
          <w:lang w:val="tr-TR"/>
        </w:rPr>
        <w:t>Elektrik Piyasası Ölçüm Sistemleri Yönetmeliği</w:t>
      </w:r>
      <w:r w:rsidR="000A7E49" w:rsidRPr="00D67037">
        <w:rPr>
          <w:rFonts w:ascii="Arial" w:hAnsi="Arial" w:cs="Arial"/>
          <w:spacing w:val="1"/>
          <w:sz w:val="22"/>
          <w:szCs w:val="22"/>
          <w:lang w:val="tr-TR"/>
        </w:rPr>
        <w:t>,</w:t>
      </w:r>
    </w:p>
    <w:p w14:paraId="03B245C7" w14:textId="63EB25FE" w:rsidR="00ED69F0" w:rsidRPr="00D67037" w:rsidRDefault="00AF02B7" w:rsidP="005476BA">
      <w:pPr>
        <w:pStyle w:val="ListeParagraf"/>
        <w:numPr>
          <w:ilvl w:val="0"/>
          <w:numId w:val="21"/>
        </w:numPr>
        <w:spacing w:before="20" w:line="259" w:lineRule="auto"/>
        <w:jc w:val="both"/>
        <w:rPr>
          <w:rFonts w:ascii="Arial" w:hAnsi="Arial" w:cs="Arial"/>
          <w:spacing w:val="1"/>
          <w:sz w:val="22"/>
          <w:szCs w:val="22"/>
          <w:lang w:val="tr-TR"/>
        </w:rPr>
      </w:pPr>
      <w:r w:rsidRPr="00D67037">
        <w:rPr>
          <w:rFonts w:ascii="Arial" w:hAnsi="Arial" w:cs="Arial"/>
          <w:spacing w:val="1"/>
          <w:sz w:val="22"/>
          <w:szCs w:val="22"/>
          <w:lang w:val="tr-TR"/>
        </w:rPr>
        <w:t>OSOS Verilerinin Toplanmasına ve Ödemeye İlişkin Usul ve Esaslar</w:t>
      </w:r>
      <w:r w:rsidR="000A7E49" w:rsidRPr="00D67037">
        <w:rPr>
          <w:rFonts w:ascii="Arial" w:hAnsi="Arial" w:cs="Arial"/>
          <w:spacing w:val="1"/>
          <w:sz w:val="22"/>
          <w:szCs w:val="22"/>
          <w:lang w:val="tr-TR"/>
        </w:rPr>
        <w:t>.</w:t>
      </w:r>
    </w:p>
    <w:p w14:paraId="0CBFE4C3" w14:textId="426D7D6E" w:rsidR="00DE0CCD" w:rsidRPr="00D67037" w:rsidRDefault="00ED69F0" w:rsidP="005476BA">
      <w:pPr>
        <w:spacing w:before="120" w:after="120" w:line="259" w:lineRule="auto"/>
        <w:ind w:left="113" w:firstLine="357"/>
        <w:jc w:val="both"/>
        <w:rPr>
          <w:rFonts w:ascii="Arial" w:hAnsi="Arial" w:cs="Arial"/>
          <w:sz w:val="22"/>
          <w:szCs w:val="22"/>
          <w:lang w:val="tr-TR"/>
        </w:rPr>
      </w:pPr>
      <w:r w:rsidRPr="00D67037">
        <w:rPr>
          <w:rFonts w:ascii="Arial" w:hAnsi="Arial" w:cs="Arial"/>
          <w:sz w:val="22"/>
          <w:szCs w:val="22"/>
          <w:lang w:val="tr-TR"/>
        </w:rPr>
        <w:t xml:space="preserve">İş bu Hizmet Teknik Şartnamesi, YÜKLENİCİ ile ŞİRKET arasında imzalanan sözleşmenin ayrılmaz bir parçası ve </w:t>
      </w:r>
      <w:r w:rsidRPr="00D67037">
        <w:rPr>
          <w:rFonts w:ascii="Arial" w:hAnsi="Arial" w:cs="Arial"/>
          <w:spacing w:val="1"/>
          <w:sz w:val="22"/>
          <w:szCs w:val="22"/>
          <w:lang w:val="tr-TR"/>
        </w:rPr>
        <w:t>tamamlayıcı</w:t>
      </w:r>
      <w:r w:rsidRPr="00D67037">
        <w:rPr>
          <w:rFonts w:ascii="Arial" w:hAnsi="Arial" w:cs="Arial"/>
          <w:sz w:val="22"/>
          <w:szCs w:val="22"/>
          <w:lang w:val="tr-TR"/>
        </w:rPr>
        <w:t xml:space="preserve"> bir belge niteliğindedir</w:t>
      </w:r>
      <w:r w:rsidR="00807BA8" w:rsidRPr="00D67037">
        <w:rPr>
          <w:rFonts w:ascii="Arial" w:hAnsi="Arial" w:cs="Arial"/>
          <w:sz w:val="22"/>
          <w:szCs w:val="22"/>
          <w:lang w:val="tr-TR"/>
        </w:rPr>
        <w:t>.</w:t>
      </w:r>
    </w:p>
    <w:p w14:paraId="7C70B40F" w14:textId="1EA633DB" w:rsidR="00DE0CCD" w:rsidRPr="00D67037" w:rsidRDefault="00DE0CCD" w:rsidP="00DE0CCD">
      <w:pPr>
        <w:pStyle w:val="ListeParagraf"/>
        <w:numPr>
          <w:ilvl w:val="0"/>
          <w:numId w:val="18"/>
        </w:numPr>
        <w:spacing w:before="20" w:line="259" w:lineRule="auto"/>
        <w:ind w:right="74"/>
        <w:jc w:val="both"/>
        <w:rPr>
          <w:rFonts w:ascii="Arial" w:hAnsi="Arial" w:cs="Arial"/>
          <w:b/>
          <w:bCs/>
          <w:sz w:val="22"/>
          <w:szCs w:val="22"/>
          <w:lang w:val="tr-TR"/>
        </w:rPr>
      </w:pPr>
      <w:r w:rsidRPr="00D67037">
        <w:rPr>
          <w:rFonts w:ascii="Arial" w:hAnsi="Arial" w:cs="Arial"/>
          <w:b/>
          <w:bCs/>
          <w:sz w:val="22"/>
          <w:szCs w:val="22"/>
          <w:lang w:val="tr-TR"/>
        </w:rPr>
        <w:t>Tanımlar</w:t>
      </w:r>
    </w:p>
    <w:p w14:paraId="7501F77C" w14:textId="115C274C" w:rsidR="007F2C70" w:rsidRPr="00D67037" w:rsidRDefault="007F2C70" w:rsidP="00946A9E">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Hizmet Teknik Şartnamesi dokümanının maddelerinde yer alacak hususların açık tanımları aşağıdaki gibidir.</w:t>
      </w:r>
    </w:p>
    <w:p w14:paraId="6FE74DDC" w14:textId="77777777"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spacing w:val="1"/>
          <w:sz w:val="22"/>
          <w:szCs w:val="22"/>
          <w:lang w:val="tr-TR"/>
        </w:rPr>
        <w:t>SEDAŞ</w:t>
      </w:r>
      <w:r w:rsidRPr="00D67037">
        <w:rPr>
          <w:rFonts w:ascii="Arial" w:hAnsi="Arial" w:cs="Arial"/>
          <w:bCs/>
          <w:spacing w:val="1"/>
          <w:sz w:val="22"/>
          <w:szCs w:val="22"/>
          <w:lang w:val="tr-TR"/>
        </w:rPr>
        <w:t>: Sakarya Elektrik Dağıtım A.Ş.</w:t>
      </w:r>
    </w:p>
    <w:p w14:paraId="17A2EFDA" w14:textId="77777777"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spacing w:val="1"/>
          <w:sz w:val="22"/>
          <w:szCs w:val="22"/>
          <w:lang w:val="tr-TR"/>
        </w:rPr>
        <w:t>ŞİRKET</w:t>
      </w:r>
      <w:r w:rsidRPr="00D67037">
        <w:rPr>
          <w:rFonts w:ascii="Arial" w:hAnsi="Arial" w:cs="Arial"/>
          <w:bCs/>
          <w:spacing w:val="1"/>
          <w:sz w:val="22"/>
          <w:szCs w:val="22"/>
          <w:lang w:val="tr-TR"/>
        </w:rPr>
        <w:t>: Sakarya Elektrik Dağıtım A.Ş.</w:t>
      </w:r>
    </w:p>
    <w:p w14:paraId="60D84CA5" w14:textId="70ED75C7"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ABONE</w:t>
      </w:r>
      <w:r w:rsidRPr="00D67037">
        <w:rPr>
          <w:rFonts w:ascii="Arial" w:hAnsi="Arial" w:cs="Arial"/>
          <w:sz w:val="22"/>
          <w:szCs w:val="22"/>
          <w:lang w:val="tr-TR"/>
        </w:rPr>
        <w:t>: Perakende satış sözleşmesi ile elektrik enerjisi ve/veya kapasite alan gerçek veya tüzel kişiyi</w:t>
      </w:r>
      <w:r w:rsidR="00EE4D40" w:rsidRPr="00D67037">
        <w:rPr>
          <w:rFonts w:ascii="Arial" w:hAnsi="Arial" w:cs="Arial"/>
          <w:sz w:val="22"/>
          <w:szCs w:val="22"/>
          <w:lang w:val="tr-TR"/>
        </w:rPr>
        <w:t xml:space="preserve"> ifade eder.</w:t>
      </w:r>
    </w:p>
    <w:p w14:paraId="65013699" w14:textId="165DDD7A"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YÜKLENİCİ</w:t>
      </w:r>
      <w:r w:rsidRPr="00D67037">
        <w:rPr>
          <w:rFonts w:ascii="Arial" w:hAnsi="Arial" w:cs="Arial"/>
          <w:sz w:val="22"/>
          <w:szCs w:val="22"/>
          <w:lang w:val="tr-TR"/>
        </w:rPr>
        <w:t>: Ürün sağlayıcı ve/veya hizmet sağlayan firma</w:t>
      </w:r>
      <w:r w:rsidR="00BD3904" w:rsidRPr="00D67037">
        <w:rPr>
          <w:rFonts w:ascii="Arial" w:hAnsi="Arial" w:cs="Arial"/>
          <w:sz w:val="22"/>
          <w:szCs w:val="22"/>
          <w:lang w:val="tr-TR"/>
        </w:rPr>
        <w:t>yı ifade eder.</w:t>
      </w:r>
    </w:p>
    <w:p w14:paraId="7A98718E" w14:textId="07062E44"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ABONE BİLGİ YÖNETİM SİSTEMİ</w:t>
      </w:r>
      <w:r w:rsidRPr="00D67037">
        <w:rPr>
          <w:rFonts w:ascii="Arial" w:hAnsi="Arial" w:cs="Arial"/>
          <w:sz w:val="22"/>
          <w:szCs w:val="22"/>
          <w:lang w:val="tr-TR"/>
        </w:rPr>
        <w:t>: ŞİRKET tarafından kullanılmakta olan abonelik işlemleri ile ilgili sistem ve yazılımdır</w:t>
      </w:r>
      <w:r w:rsidR="00E6245C" w:rsidRPr="00D67037">
        <w:rPr>
          <w:rFonts w:ascii="Arial" w:hAnsi="Arial" w:cs="Arial"/>
          <w:sz w:val="22"/>
          <w:szCs w:val="22"/>
          <w:lang w:val="tr-TR"/>
        </w:rPr>
        <w:t>.</w:t>
      </w:r>
    </w:p>
    <w:p w14:paraId="45495CF5" w14:textId="77777777"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OSOS</w:t>
      </w:r>
      <w:r w:rsidRPr="00D67037">
        <w:rPr>
          <w:rFonts w:ascii="Arial" w:hAnsi="Arial" w:cs="Arial"/>
          <w:sz w:val="22"/>
          <w:szCs w:val="22"/>
          <w:lang w:val="tr-TR"/>
        </w:rPr>
        <w:t>: Otomatik Sayaç Okuma Sistemi</w:t>
      </w:r>
    </w:p>
    <w:p w14:paraId="2A7FECF6" w14:textId="77777777"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AKM</w:t>
      </w:r>
      <w:r w:rsidRPr="00D67037">
        <w:rPr>
          <w:rFonts w:ascii="Arial" w:hAnsi="Arial" w:cs="Arial"/>
          <w:sz w:val="22"/>
          <w:szCs w:val="22"/>
          <w:lang w:val="tr-TR"/>
        </w:rPr>
        <w:t>: Ana Kontrol Merkezi</w:t>
      </w:r>
    </w:p>
    <w:p w14:paraId="08B25790" w14:textId="0CADC01F"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SAYAÇ</w:t>
      </w:r>
      <w:r w:rsidRPr="00D67037">
        <w:rPr>
          <w:rFonts w:ascii="Arial" w:hAnsi="Arial" w:cs="Arial"/>
          <w:sz w:val="22"/>
          <w:szCs w:val="22"/>
          <w:lang w:val="tr-TR"/>
        </w:rPr>
        <w:t>: Elektrik enerjisi tüketimini ölçmek amacıyla ilgili mevzuat hükümlerine uygun olarak tesis edilen cihaz</w:t>
      </w:r>
      <w:r w:rsidR="003F23C5" w:rsidRPr="00D67037">
        <w:rPr>
          <w:rFonts w:ascii="Arial" w:hAnsi="Arial" w:cs="Arial"/>
          <w:sz w:val="22"/>
          <w:szCs w:val="22"/>
          <w:lang w:val="tr-TR"/>
        </w:rPr>
        <w:t>dır.</w:t>
      </w:r>
    </w:p>
    <w:p w14:paraId="3CD5D9A6" w14:textId="188B8292" w:rsidR="007F2C70" w:rsidRPr="00D67037" w:rsidRDefault="005D0733"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 xml:space="preserve">OSOS </w:t>
      </w:r>
      <w:r w:rsidR="00FF1B95" w:rsidRPr="00D67037">
        <w:rPr>
          <w:rFonts w:ascii="Arial" w:hAnsi="Arial" w:cs="Arial"/>
          <w:b/>
          <w:bCs/>
          <w:sz w:val="22"/>
          <w:szCs w:val="22"/>
          <w:lang w:val="tr-TR"/>
        </w:rPr>
        <w:t>HABERLEŞME ÜNİTESİ</w:t>
      </w:r>
      <w:r w:rsidRPr="00D67037">
        <w:rPr>
          <w:rFonts w:ascii="Arial" w:hAnsi="Arial" w:cs="Arial"/>
          <w:b/>
          <w:bCs/>
          <w:sz w:val="22"/>
          <w:szCs w:val="22"/>
          <w:lang w:val="tr-TR"/>
        </w:rPr>
        <w:t xml:space="preserve"> (MODEM)</w:t>
      </w:r>
      <w:r w:rsidR="007F2C70" w:rsidRPr="00D67037">
        <w:rPr>
          <w:rFonts w:ascii="Arial" w:hAnsi="Arial" w:cs="Arial"/>
          <w:sz w:val="22"/>
          <w:szCs w:val="22"/>
          <w:lang w:val="tr-TR"/>
        </w:rPr>
        <w:t>: Sayaçlar ile Ana Kontrol Merkezi arasında haberleşmeyi sağlayan ölçü noktalarına tesis edilecek haberleşme cihazı</w:t>
      </w:r>
      <w:r w:rsidR="003F23C5" w:rsidRPr="00D67037">
        <w:rPr>
          <w:rFonts w:ascii="Arial" w:hAnsi="Arial" w:cs="Arial"/>
          <w:sz w:val="22"/>
          <w:szCs w:val="22"/>
          <w:lang w:val="tr-TR"/>
        </w:rPr>
        <w:t>dır.</w:t>
      </w:r>
    </w:p>
    <w:p w14:paraId="36D33D81" w14:textId="16505FA4" w:rsidR="00B74C64" w:rsidRPr="00D67037" w:rsidRDefault="00B74C64"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ÇOK UZUN ANTEN</w:t>
      </w:r>
      <w:r w:rsidRPr="00D67037">
        <w:rPr>
          <w:rFonts w:ascii="Arial" w:hAnsi="Arial" w:cs="Arial"/>
          <w:sz w:val="22"/>
          <w:szCs w:val="22"/>
          <w:lang w:val="tr-TR"/>
        </w:rPr>
        <w:t xml:space="preserve">: 9dB güçlendirme değerine, 10 metre kablo uzunluğuna sahip </w:t>
      </w:r>
      <w:r w:rsidR="00F86E88" w:rsidRPr="00D67037">
        <w:rPr>
          <w:rFonts w:ascii="Arial" w:hAnsi="Arial" w:cs="Arial"/>
          <w:sz w:val="22"/>
          <w:szCs w:val="22"/>
          <w:lang w:val="tr-TR"/>
        </w:rPr>
        <w:t xml:space="preserve">mıknatıslı </w:t>
      </w:r>
      <w:r w:rsidRPr="00D67037">
        <w:rPr>
          <w:rFonts w:ascii="Arial" w:hAnsi="Arial" w:cs="Arial"/>
          <w:sz w:val="22"/>
          <w:szCs w:val="22"/>
          <w:lang w:val="tr-TR"/>
        </w:rPr>
        <w:t>GSM antendir</w:t>
      </w:r>
      <w:r w:rsidR="00335916" w:rsidRPr="00D67037">
        <w:rPr>
          <w:rFonts w:ascii="Arial" w:hAnsi="Arial" w:cs="Arial"/>
          <w:sz w:val="22"/>
          <w:szCs w:val="22"/>
          <w:lang w:val="tr-TR"/>
        </w:rPr>
        <w:t xml:space="preserve"> (Teknik Şartname: </w:t>
      </w:r>
      <w:r w:rsidR="0022493B" w:rsidRPr="00D67037">
        <w:rPr>
          <w:rFonts w:ascii="Arial" w:hAnsi="Arial" w:cs="Arial"/>
          <w:color w:val="FF0000"/>
          <w:sz w:val="22"/>
          <w:szCs w:val="22"/>
          <w:lang w:val="tr-TR"/>
        </w:rPr>
        <w:t>Ek</w:t>
      </w:r>
      <w:r w:rsidR="00383A42" w:rsidRPr="00D67037">
        <w:rPr>
          <w:rFonts w:ascii="Arial" w:hAnsi="Arial" w:cs="Arial"/>
          <w:color w:val="FF0000"/>
          <w:sz w:val="22"/>
          <w:szCs w:val="22"/>
          <w:lang w:val="tr-TR"/>
        </w:rPr>
        <w:t>-2.</w:t>
      </w:r>
      <w:r w:rsidR="002378BD" w:rsidRPr="00D67037">
        <w:rPr>
          <w:rFonts w:ascii="Arial" w:hAnsi="Arial" w:cs="Arial"/>
          <w:color w:val="FF0000"/>
          <w:sz w:val="22"/>
          <w:szCs w:val="22"/>
          <w:lang w:val="tr-TR"/>
        </w:rPr>
        <w:t>1</w:t>
      </w:r>
      <w:r w:rsidR="0022493B" w:rsidRPr="00D67037">
        <w:rPr>
          <w:rFonts w:ascii="Arial" w:hAnsi="Arial" w:cs="Arial"/>
          <w:color w:val="FF0000"/>
          <w:sz w:val="22"/>
          <w:szCs w:val="22"/>
          <w:lang w:val="tr-TR"/>
        </w:rPr>
        <w:t xml:space="preserve"> </w:t>
      </w:r>
      <w:r w:rsidR="00335916" w:rsidRPr="00D67037">
        <w:rPr>
          <w:rFonts w:ascii="Arial" w:hAnsi="Arial" w:cs="Arial"/>
          <w:color w:val="FF0000"/>
          <w:sz w:val="22"/>
          <w:szCs w:val="22"/>
          <w:lang w:val="tr-TR"/>
        </w:rPr>
        <w:t>9dB-10mt Mıknatıslı Anten Teknik Şartnamesi</w:t>
      </w:r>
      <w:r w:rsidR="00335916" w:rsidRPr="00D67037">
        <w:rPr>
          <w:rFonts w:ascii="Arial" w:hAnsi="Arial" w:cs="Arial"/>
          <w:sz w:val="22"/>
          <w:szCs w:val="22"/>
          <w:lang w:val="tr-TR"/>
        </w:rPr>
        <w:t>)</w:t>
      </w:r>
      <w:r w:rsidRPr="00D67037">
        <w:rPr>
          <w:rFonts w:ascii="Arial" w:hAnsi="Arial" w:cs="Arial"/>
          <w:sz w:val="22"/>
          <w:szCs w:val="22"/>
          <w:lang w:val="tr-TR"/>
        </w:rPr>
        <w:t xml:space="preserve">. </w:t>
      </w:r>
    </w:p>
    <w:p w14:paraId="730B80D4" w14:textId="43D2AD40" w:rsidR="007F2C70" w:rsidRPr="00D67037" w:rsidRDefault="007F2C70" w:rsidP="00C73503">
      <w:pPr>
        <w:pStyle w:val="ListeParagraf"/>
        <w:numPr>
          <w:ilvl w:val="1"/>
          <w:numId w:val="18"/>
        </w:numPr>
        <w:spacing w:before="20" w:line="259" w:lineRule="auto"/>
        <w:ind w:left="788" w:hanging="431"/>
        <w:jc w:val="both"/>
        <w:rPr>
          <w:rFonts w:ascii="Arial" w:hAnsi="Arial" w:cs="Arial"/>
          <w:b/>
          <w:bCs/>
          <w:sz w:val="22"/>
          <w:szCs w:val="22"/>
          <w:lang w:val="tr-TR"/>
        </w:rPr>
      </w:pPr>
      <w:r w:rsidRPr="00D67037">
        <w:rPr>
          <w:rFonts w:ascii="Arial" w:hAnsi="Arial" w:cs="Arial"/>
          <w:b/>
          <w:bCs/>
          <w:sz w:val="22"/>
          <w:szCs w:val="22"/>
          <w:lang w:val="tr-TR"/>
        </w:rPr>
        <w:t xml:space="preserve">TRAFO ANA TÜKETİM SAYACI: </w:t>
      </w:r>
      <w:r w:rsidR="00BF3D47" w:rsidRPr="00D67037">
        <w:rPr>
          <w:rFonts w:ascii="Arial" w:hAnsi="Arial" w:cs="Arial"/>
          <w:sz w:val="22"/>
          <w:szCs w:val="22"/>
          <w:lang w:val="tr-TR"/>
        </w:rPr>
        <w:t>Dağıtım</w:t>
      </w:r>
      <w:r w:rsidRPr="00D67037">
        <w:rPr>
          <w:rFonts w:ascii="Arial" w:hAnsi="Arial" w:cs="Arial"/>
          <w:sz w:val="22"/>
          <w:szCs w:val="22"/>
          <w:lang w:val="tr-TR"/>
        </w:rPr>
        <w:t xml:space="preserve"> trafoların</w:t>
      </w:r>
      <w:r w:rsidR="00DF321E" w:rsidRPr="00D67037">
        <w:rPr>
          <w:rFonts w:ascii="Arial" w:hAnsi="Arial" w:cs="Arial"/>
          <w:sz w:val="22"/>
          <w:szCs w:val="22"/>
          <w:lang w:val="tr-TR"/>
        </w:rPr>
        <w:t>ın</w:t>
      </w:r>
      <w:r w:rsidRPr="00D67037">
        <w:rPr>
          <w:rFonts w:ascii="Arial" w:hAnsi="Arial" w:cs="Arial"/>
          <w:sz w:val="22"/>
          <w:szCs w:val="22"/>
          <w:lang w:val="tr-TR"/>
        </w:rPr>
        <w:t xml:space="preserve"> AG dağıtım panosu veya AG dağıtım panosu yanında ilave pano içerisinde yer alan ve ilgili trafodan gerçekleştirilen tüm tüketimi ölçecek şekilde monte edilmiş saya</w:t>
      </w:r>
      <w:r w:rsidR="0051674D" w:rsidRPr="00D67037">
        <w:rPr>
          <w:rFonts w:ascii="Arial" w:hAnsi="Arial" w:cs="Arial"/>
          <w:sz w:val="22"/>
          <w:szCs w:val="22"/>
          <w:lang w:val="tr-TR"/>
        </w:rPr>
        <w:t>çtır.</w:t>
      </w:r>
    </w:p>
    <w:p w14:paraId="1B5A48D1" w14:textId="50BA0269"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SAYAÇ (ÖLÇÜ) PANOSU</w:t>
      </w:r>
      <w:r w:rsidRPr="00D67037">
        <w:rPr>
          <w:rFonts w:ascii="Arial" w:hAnsi="Arial" w:cs="Arial"/>
          <w:sz w:val="22"/>
          <w:szCs w:val="22"/>
          <w:lang w:val="tr-TR"/>
        </w:rPr>
        <w:t>: İçinde elektrik sayacı ve diğer elektriki malzemeleri (sigorta, kablo, klemens, ölçü trafoları vb.) bulunduran kilitlenebilir ve mühürlenebilir elektrik panosu</w:t>
      </w:r>
      <w:r w:rsidR="00C04805" w:rsidRPr="00D67037">
        <w:rPr>
          <w:rFonts w:ascii="Arial" w:hAnsi="Arial" w:cs="Arial"/>
          <w:sz w:val="22"/>
          <w:szCs w:val="22"/>
          <w:lang w:val="tr-TR"/>
        </w:rPr>
        <w:t>dur.</w:t>
      </w:r>
    </w:p>
    <w:p w14:paraId="71A840E1" w14:textId="7E3808A4"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ENDEKS</w:t>
      </w:r>
      <w:r w:rsidRPr="00D67037">
        <w:rPr>
          <w:rFonts w:ascii="Arial" w:hAnsi="Arial" w:cs="Arial"/>
          <w:sz w:val="22"/>
          <w:szCs w:val="22"/>
          <w:lang w:val="tr-TR"/>
        </w:rPr>
        <w:t>: Sayaç üzerindeki numaratör veya ekran aracılığı ile enerji tüketiminin tespitine yarayan rakamsal değerler</w:t>
      </w:r>
      <w:r w:rsidR="00FA506D" w:rsidRPr="00D67037">
        <w:rPr>
          <w:rFonts w:ascii="Arial" w:hAnsi="Arial" w:cs="Arial"/>
          <w:sz w:val="22"/>
          <w:szCs w:val="22"/>
          <w:lang w:val="tr-TR"/>
        </w:rPr>
        <w:t>i</w:t>
      </w:r>
      <w:r w:rsidR="000A35B7" w:rsidRPr="00D67037">
        <w:rPr>
          <w:rFonts w:ascii="Arial" w:hAnsi="Arial" w:cs="Arial"/>
          <w:sz w:val="22"/>
          <w:szCs w:val="22"/>
          <w:lang w:val="tr-TR"/>
        </w:rPr>
        <w:t>dir.</w:t>
      </w:r>
    </w:p>
    <w:p w14:paraId="5ECDF877" w14:textId="3C249694"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TABLET BİLGİSAYAR ve YAZICISI</w:t>
      </w:r>
      <w:r w:rsidRPr="00D67037">
        <w:rPr>
          <w:rFonts w:ascii="Arial" w:hAnsi="Arial" w:cs="Arial"/>
          <w:sz w:val="22"/>
          <w:szCs w:val="22"/>
          <w:lang w:val="tr-TR"/>
        </w:rPr>
        <w:t xml:space="preserve">: Tüketiciye; sahada yapılan işlemlerle ilgili ihbar, bildirim, sayaç sökme-takma belgesini elektronik ortamda hazırlayıp çıktı olarak verebilen, işleme ilişkin bilgileri elektronik ortamda kaydeden, </w:t>
      </w:r>
      <w:r w:rsidR="00713437" w:rsidRPr="00D67037">
        <w:rPr>
          <w:rFonts w:ascii="Arial" w:hAnsi="Arial" w:cs="Arial"/>
          <w:sz w:val="22"/>
          <w:szCs w:val="22"/>
          <w:lang w:val="tr-TR"/>
        </w:rPr>
        <w:t>bluetooth ile harici cihazlar</w:t>
      </w:r>
      <w:r w:rsidR="00720B60" w:rsidRPr="00D67037">
        <w:rPr>
          <w:rFonts w:ascii="Arial" w:hAnsi="Arial" w:cs="Arial"/>
          <w:sz w:val="22"/>
          <w:szCs w:val="22"/>
          <w:lang w:val="tr-TR"/>
        </w:rPr>
        <w:t xml:space="preserve"> </w:t>
      </w:r>
      <w:r w:rsidR="009A5B51" w:rsidRPr="00D67037">
        <w:rPr>
          <w:rFonts w:ascii="Arial" w:hAnsi="Arial" w:cs="Arial"/>
          <w:sz w:val="22"/>
          <w:szCs w:val="22"/>
          <w:lang w:val="tr-TR"/>
        </w:rPr>
        <w:t xml:space="preserve">(optik port, yazıcı vb.) </w:t>
      </w:r>
      <w:r w:rsidR="00720B60" w:rsidRPr="00D67037">
        <w:rPr>
          <w:rFonts w:ascii="Arial" w:hAnsi="Arial" w:cs="Arial"/>
          <w:sz w:val="22"/>
          <w:szCs w:val="22"/>
          <w:lang w:val="tr-TR"/>
        </w:rPr>
        <w:t>ile</w:t>
      </w:r>
      <w:r w:rsidR="00713437" w:rsidRPr="00D67037">
        <w:rPr>
          <w:rFonts w:ascii="Arial" w:hAnsi="Arial" w:cs="Arial"/>
          <w:sz w:val="22"/>
          <w:szCs w:val="22"/>
          <w:lang w:val="tr-TR"/>
        </w:rPr>
        <w:t xml:space="preserve"> bağlantı yapabilecek, </w:t>
      </w:r>
      <w:r w:rsidRPr="00D67037">
        <w:rPr>
          <w:rFonts w:ascii="Arial" w:hAnsi="Arial" w:cs="Arial"/>
          <w:sz w:val="22"/>
          <w:szCs w:val="22"/>
          <w:lang w:val="tr-TR"/>
        </w:rPr>
        <w:t>GPRS ile veri alıp verebilen</w:t>
      </w:r>
      <w:r w:rsidR="00B928B8" w:rsidRPr="00D67037">
        <w:rPr>
          <w:rFonts w:ascii="Arial" w:hAnsi="Arial" w:cs="Arial"/>
          <w:sz w:val="22"/>
          <w:szCs w:val="22"/>
          <w:lang w:val="tr-TR"/>
        </w:rPr>
        <w:t xml:space="preserve"> </w:t>
      </w:r>
      <w:r w:rsidRPr="00D67037">
        <w:rPr>
          <w:rFonts w:ascii="Arial" w:hAnsi="Arial" w:cs="Arial"/>
          <w:sz w:val="22"/>
          <w:szCs w:val="22"/>
          <w:lang w:val="tr-TR"/>
        </w:rPr>
        <w:t>foto</w:t>
      </w:r>
      <w:r w:rsidR="00524636" w:rsidRPr="00D67037">
        <w:rPr>
          <w:rFonts w:ascii="Arial" w:hAnsi="Arial" w:cs="Arial"/>
          <w:sz w:val="22"/>
          <w:szCs w:val="22"/>
          <w:lang w:val="tr-TR"/>
        </w:rPr>
        <w:t>ğ</w:t>
      </w:r>
      <w:r w:rsidRPr="00D67037">
        <w:rPr>
          <w:rFonts w:ascii="Arial" w:hAnsi="Arial" w:cs="Arial"/>
          <w:sz w:val="22"/>
          <w:szCs w:val="22"/>
          <w:lang w:val="tr-TR"/>
        </w:rPr>
        <w:t>raf çekebilecek komplike bir elektronik cihazdır</w:t>
      </w:r>
      <w:r w:rsidR="005675CD" w:rsidRPr="00D67037">
        <w:rPr>
          <w:rFonts w:ascii="Arial" w:hAnsi="Arial" w:cs="Arial"/>
          <w:sz w:val="22"/>
          <w:szCs w:val="22"/>
          <w:lang w:val="tr-TR"/>
        </w:rPr>
        <w:t>.</w:t>
      </w:r>
    </w:p>
    <w:p w14:paraId="1EC1C978" w14:textId="1295BE79"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lastRenderedPageBreak/>
        <w:t>YÖNETMEN</w:t>
      </w:r>
      <w:r w:rsidRPr="00D67037">
        <w:rPr>
          <w:rFonts w:ascii="Arial" w:hAnsi="Arial" w:cs="Arial"/>
          <w:sz w:val="22"/>
          <w:szCs w:val="22"/>
          <w:lang w:val="tr-TR"/>
        </w:rPr>
        <w:t>: ŞİRKET ile YÜKLENİCİ arasındaki iş akışını koordine eden, YÜKLENİCİ’nin görevlendireceği Elektrik / Elektrik-Elektronik Mühendisidir.</w:t>
      </w:r>
    </w:p>
    <w:p w14:paraId="0B5ACB13" w14:textId="77777777"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BİLGİSAYAR OPERATÖRÜ</w:t>
      </w:r>
      <w:r w:rsidRPr="00D67037">
        <w:rPr>
          <w:rFonts w:ascii="Arial" w:hAnsi="Arial" w:cs="Arial"/>
          <w:sz w:val="22"/>
          <w:szCs w:val="22"/>
          <w:lang w:val="tr-TR"/>
        </w:rPr>
        <w:t>: Bu doküman gereğince kurulan PC iş istasyonunda bulunan bilgisayarı kullanacak olan en az Lise veya dengi okul mezunu YÜKLENİCİ personelidir.</w:t>
      </w:r>
    </w:p>
    <w:p w14:paraId="28DC3571" w14:textId="77777777"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İŞ</w:t>
      </w:r>
      <w:r w:rsidRPr="00D67037">
        <w:rPr>
          <w:rFonts w:ascii="Arial" w:hAnsi="Arial" w:cs="Arial"/>
          <w:sz w:val="22"/>
          <w:szCs w:val="22"/>
          <w:lang w:val="tr-TR"/>
        </w:rPr>
        <w:t>: Kapsam maddesi içerisinde belirtilen yükümlülüklerin tamamıdır.</w:t>
      </w:r>
    </w:p>
    <w:p w14:paraId="22FAFE34" w14:textId="77777777"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SAYAÇ SÖKME HİZMETİ</w:t>
      </w:r>
      <w:r w:rsidRPr="00D67037">
        <w:rPr>
          <w:rFonts w:ascii="Arial" w:hAnsi="Arial" w:cs="Arial"/>
          <w:sz w:val="22"/>
          <w:szCs w:val="22"/>
          <w:lang w:val="tr-TR"/>
        </w:rPr>
        <w:t xml:space="preserve">: </w:t>
      </w:r>
      <w:bookmarkStart w:id="2" w:name="_Hlk101960782"/>
      <w:r w:rsidRPr="00D67037">
        <w:rPr>
          <w:rFonts w:ascii="Arial" w:hAnsi="Arial" w:cs="Arial"/>
          <w:sz w:val="22"/>
          <w:szCs w:val="22"/>
          <w:lang w:val="tr-TR"/>
        </w:rPr>
        <w:t>ŞİRKET tarafından verilen iş emri doğrultusunda demontajı yapılan her bir elektrik sayacı (monofaze veya trifaze) için harcanan işçilik hizmetidir.</w:t>
      </w:r>
      <w:bookmarkEnd w:id="2"/>
    </w:p>
    <w:p w14:paraId="11F6D5AE" w14:textId="77777777"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SAYAÇ TAKMA HİZMETİ</w:t>
      </w:r>
      <w:r w:rsidRPr="00D67037">
        <w:rPr>
          <w:rFonts w:ascii="Arial" w:hAnsi="Arial" w:cs="Arial"/>
          <w:sz w:val="22"/>
          <w:szCs w:val="22"/>
          <w:lang w:val="tr-TR"/>
        </w:rPr>
        <w:t>: ŞİRKET tarafından verilen iş emri doğrultusunda montajı yapılan her bir elektrik sayacı (monofaze veya trifaze) için harcanan işçilik hizmetidir.</w:t>
      </w:r>
    </w:p>
    <w:p w14:paraId="45701DF2" w14:textId="289D785C"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 xml:space="preserve">OSOS </w:t>
      </w:r>
      <w:r w:rsidR="00790770" w:rsidRPr="00D67037">
        <w:rPr>
          <w:rFonts w:ascii="Arial" w:hAnsi="Arial" w:cs="Arial"/>
          <w:b/>
          <w:bCs/>
          <w:sz w:val="22"/>
          <w:szCs w:val="22"/>
          <w:lang w:val="tr-TR"/>
        </w:rPr>
        <w:t>HABERLEŞME ÜNİTESİ</w:t>
      </w:r>
      <w:r w:rsidRPr="00D67037">
        <w:rPr>
          <w:rFonts w:ascii="Arial" w:hAnsi="Arial" w:cs="Arial"/>
          <w:b/>
          <w:bCs/>
          <w:sz w:val="22"/>
          <w:szCs w:val="22"/>
          <w:lang w:val="tr-TR"/>
        </w:rPr>
        <w:t xml:space="preserve"> SÖKME HİZMETİ</w:t>
      </w:r>
      <w:r w:rsidRPr="00D67037">
        <w:rPr>
          <w:rFonts w:ascii="Arial" w:hAnsi="Arial" w:cs="Arial"/>
          <w:sz w:val="22"/>
          <w:szCs w:val="22"/>
          <w:lang w:val="tr-TR"/>
        </w:rPr>
        <w:t xml:space="preserve">: ŞİRKET tarafından verilen iş emri doğrultusunda demontajı yapılan her bir </w:t>
      </w:r>
      <w:r w:rsidR="00377252" w:rsidRPr="00D67037">
        <w:rPr>
          <w:rFonts w:ascii="Arial" w:hAnsi="Arial" w:cs="Arial"/>
          <w:sz w:val="22"/>
          <w:szCs w:val="22"/>
          <w:lang w:val="tr-TR"/>
        </w:rPr>
        <w:t>modem</w:t>
      </w:r>
      <w:r w:rsidRPr="00D67037">
        <w:rPr>
          <w:rFonts w:ascii="Arial" w:hAnsi="Arial" w:cs="Arial"/>
          <w:sz w:val="22"/>
          <w:szCs w:val="22"/>
          <w:lang w:val="tr-TR"/>
        </w:rPr>
        <w:t xml:space="preserve"> için harcanan işçilik hizmetidir.</w:t>
      </w:r>
    </w:p>
    <w:p w14:paraId="7939AD6B" w14:textId="254C86ED"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 xml:space="preserve">OSOS </w:t>
      </w:r>
      <w:r w:rsidR="00D83CED" w:rsidRPr="00D67037">
        <w:rPr>
          <w:rFonts w:ascii="Arial" w:hAnsi="Arial" w:cs="Arial"/>
          <w:b/>
          <w:bCs/>
          <w:sz w:val="22"/>
          <w:szCs w:val="22"/>
          <w:lang w:val="tr-TR"/>
        </w:rPr>
        <w:t>HABERLEŞME ÜNİTESİ</w:t>
      </w:r>
      <w:r w:rsidRPr="00D67037">
        <w:rPr>
          <w:rFonts w:ascii="Arial" w:hAnsi="Arial" w:cs="Arial"/>
          <w:b/>
          <w:bCs/>
          <w:sz w:val="22"/>
          <w:szCs w:val="22"/>
          <w:lang w:val="tr-TR"/>
        </w:rPr>
        <w:t xml:space="preserve"> TAKMA HİZMETİ: </w:t>
      </w:r>
      <w:r w:rsidRPr="00D67037">
        <w:rPr>
          <w:rFonts w:ascii="Arial" w:hAnsi="Arial" w:cs="Arial"/>
          <w:sz w:val="22"/>
          <w:szCs w:val="22"/>
          <w:lang w:val="tr-TR"/>
        </w:rPr>
        <w:t xml:space="preserve">ŞİRKET tarafından verilen iş emri doğrultusunda montajı yapılan her bir </w:t>
      </w:r>
      <w:r w:rsidR="00377252" w:rsidRPr="00D67037">
        <w:rPr>
          <w:rFonts w:ascii="Arial" w:hAnsi="Arial" w:cs="Arial"/>
          <w:sz w:val="22"/>
          <w:szCs w:val="22"/>
          <w:lang w:val="tr-TR"/>
        </w:rPr>
        <w:t>modem</w:t>
      </w:r>
      <w:r w:rsidRPr="00D67037">
        <w:rPr>
          <w:rFonts w:ascii="Arial" w:hAnsi="Arial" w:cs="Arial"/>
          <w:sz w:val="22"/>
          <w:szCs w:val="22"/>
          <w:lang w:val="tr-TR"/>
        </w:rPr>
        <w:t xml:space="preserve"> için harcanan işçilik hizmetidir.</w:t>
      </w:r>
    </w:p>
    <w:p w14:paraId="34BEE047" w14:textId="2043A0FB"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AKIM TRAFOSU SÖKME HİZMETİ</w:t>
      </w:r>
      <w:r w:rsidRPr="00D67037">
        <w:rPr>
          <w:rFonts w:ascii="Arial" w:hAnsi="Arial" w:cs="Arial"/>
          <w:sz w:val="22"/>
          <w:szCs w:val="22"/>
          <w:lang w:val="tr-TR"/>
        </w:rPr>
        <w:t xml:space="preserve">: ŞİRKET tarafından verilen iş emri doğrultusunda demontajı yapılan her bir AG </w:t>
      </w:r>
      <w:r w:rsidR="00F26F5E" w:rsidRPr="00D67037">
        <w:rPr>
          <w:rFonts w:ascii="Arial" w:hAnsi="Arial" w:cs="Arial"/>
          <w:sz w:val="22"/>
          <w:szCs w:val="22"/>
          <w:lang w:val="tr-TR"/>
        </w:rPr>
        <w:t>a</w:t>
      </w:r>
      <w:r w:rsidRPr="00D67037">
        <w:rPr>
          <w:rFonts w:ascii="Arial" w:hAnsi="Arial" w:cs="Arial"/>
          <w:sz w:val="22"/>
          <w:szCs w:val="22"/>
          <w:lang w:val="tr-TR"/>
        </w:rPr>
        <w:t xml:space="preserve">kım </w:t>
      </w:r>
      <w:r w:rsidR="00F26F5E" w:rsidRPr="00D67037">
        <w:rPr>
          <w:rFonts w:ascii="Arial" w:hAnsi="Arial" w:cs="Arial"/>
          <w:sz w:val="22"/>
          <w:szCs w:val="22"/>
          <w:lang w:val="tr-TR"/>
        </w:rPr>
        <w:t>t</w:t>
      </w:r>
      <w:r w:rsidRPr="00D67037">
        <w:rPr>
          <w:rFonts w:ascii="Arial" w:hAnsi="Arial" w:cs="Arial"/>
          <w:sz w:val="22"/>
          <w:szCs w:val="22"/>
          <w:lang w:val="tr-TR"/>
        </w:rPr>
        <w:t>rafosu için harcanan işçilik hizmetidir.</w:t>
      </w:r>
    </w:p>
    <w:p w14:paraId="19AEC7C1" w14:textId="322B3FD3"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 xml:space="preserve">AKIM TRAFOSU TAKMA HİZMETİ: </w:t>
      </w:r>
      <w:r w:rsidRPr="00D67037">
        <w:rPr>
          <w:rFonts w:ascii="Arial" w:hAnsi="Arial" w:cs="Arial"/>
          <w:sz w:val="22"/>
          <w:szCs w:val="22"/>
          <w:lang w:val="tr-TR"/>
        </w:rPr>
        <w:t xml:space="preserve">ŞİRKET tarafından verilen iş emri doğrultusunda montajı yapılan her bir AG </w:t>
      </w:r>
      <w:r w:rsidR="00F26F5E" w:rsidRPr="00D67037">
        <w:rPr>
          <w:rFonts w:ascii="Arial" w:hAnsi="Arial" w:cs="Arial"/>
          <w:sz w:val="22"/>
          <w:szCs w:val="22"/>
          <w:lang w:val="tr-TR"/>
        </w:rPr>
        <w:t>a</w:t>
      </w:r>
      <w:r w:rsidRPr="00D67037">
        <w:rPr>
          <w:rFonts w:ascii="Arial" w:hAnsi="Arial" w:cs="Arial"/>
          <w:sz w:val="22"/>
          <w:szCs w:val="22"/>
          <w:lang w:val="tr-TR"/>
        </w:rPr>
        <w:t xml:space="preserve">kım </w:t>
      </w:r>
      <w:r w:rsidR="00F26F5E" w:rsidRPr="00D67037">
        <w:rPr>
          <w:rFonts w:ascii="Arial" w:hAnsi="Arial" w:cs="Arial"/>
          <w:sz w:val="22"/>
          <w:szCs w:val="22"/>
          <w:lang w:val="tr-TR"/>
        </w:rPr>
        <w:t>t</w:t>
      </w:r>
      <w:r w:rsidRPr="00D67037">
        <w:rPr>
          <w:rFonts w:ascii="Arial" w:hAnsi="Arial" w:cs="Arial"/>
          <w:sz w:val="22"/>
          <w:szCs w:val="22"/>
          <w:lang w:val="tr-TR"/>
        </w:rPr>
        <w:t>rafosu için harcanan işçilik hizmetidir.</w:t>
      </w:r>
    </w:p>
    <w:p w14:paraId="61320749" w14:textId="77777777"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KONTROL TEŞKİLATI</w:t>
      </w:r>
      <w:r w:rsidRPr="00D67037">
        <w:rPr>
          <w:rFonts w:ascii="Arial" w:hAnsi="Arial" w:cs="Arial"/>
          <w:sz w:val="22"/>
          <w:szCs w:val="22"/>
          <w:lang w:val="tr-TR"/>
        </w:rPr>
        <w:t>: ŞİRKET adına sözleşme konusu faaliyetlerin yürütülmesinin kontrolünden sorumlu ve yetkili personellerdir.</w:t>
      </w:r>
    </w:p>
    <w:p w14:paraId="574E62FF" w14:textId="77777777"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ALÇAK GERİLİM</w:t>
      </w:r>
      <w:r w:rsidRPr="00D67037">
        <w:rPr>
          <w:rFonts w:ascii="Arial" w:hAnsi="Arial" w:cs="Arial"/>
          <w:sz w:val="22"/>
          <w:szCs w:val="22"/>
          <w:lang w:val="tr-TR"/>
        </w:rPr>
        <w:t>: Etkin değeri 1000 volt ya da 1000 voltun altında olan fazlar arası gerilimi ifade eder.</w:t>
      </w:r>
    </w:p>
    <w:p w14:paraId="168A784E" w14:textId="664C72FD" w:rsidR="007A6B3C" w:rsidRPr="00D67037" w:rsidRDefault="007A6B3C" w:rsidP="00C73503">
      <w:pPr>
        <w:pStyle w:val="ListeParagraf"/>
        <w:numPr>
          <w:ilvl w:val="1"/>
          <w:numId w:val="18"/>
        </w:numPr>
        <w:spacing w:before="20" w:line="259" w:lineRule="auto"/>
        <w:ind w:left="788" w:hanging="431"/>
        <w:jc w:val="both"/>
        <w:rPr>
          <w:rFonts w:ascii="Arial" w:hAnsi="Arial" w:cs="Arial"/>
          <w:b/>
          <w:bCs/>
          <w:sz w:val="22"/>
          <w:szCs w:val="22"/>
          <w:lang w:val="tr-TR"/>
        </w:rPr>
      </w:pPr>
      <w:r w:rsidRPr="00D67037">
        <w:rPr>
          <w:rFonts w:ascii="Arial" w:hAnsi="Arial" w:cs="Arial"/>
          <w:b/>
          <w:bCs/>
          <w:sz w:val="22"/>
          <w:szCs w:val="22"/>
          <w:lang w:val="tr-TR"/>
        </w:rPr>
        <w:t xml:space="preserve">YÜKSEK GERİLİM: </w:t>
      </w:r>
      <w:r w:rsidRPr="00D67037">
        <w:rPr>
          <w:rFonts w:ascii="Arial" w:hAnsi="Arial" w:cs="Arial"/>
          <w:sz w:val="22"/>
          <w:szCs w:val="22"/>
          <w:lang w:val="tr-TR"/>
        </w:rPr>
        <w:t>Etkin değeri 1000 volt üzeri olan fazlar arası gerilimi ifade eder.</w:t>
      </w:r>
    </w:p>
    <w:p w14:paraId="6C97C350" w14:textId="3228AE77" w:rsidR="00FB6EAD" w:rsidRPr="00D67037" w:rsidRDefault="00FB6EAD" w:rsidP="00C73503">
      <w:pPr>
        <w:pStyle w:val="ListeParagraf"/>
        <w:numPr>
          <w:ilvl w:val="1"/>
          <w:numId w:val="18"/>
        </w:numPr>
        <w:spacing w:before="20" w:line="259" w:lineRule="auto"/>
        <w:ind w:left="788" w:hanging="431"/>
        <w:jc w:val="both"/>
        <w:rPr>
          <w:rFonts w:ascii="Arial" w:hAnsi="Arial" w:cs="Arial"/>
          <w:b/>
          <w:bCs/>
          <w:sz w:val="22"/>
          <w:szCs w:val="22"/>
          <w:lang w:val="tr-TR"/>
        </w:rPr>
      </w:pPr>
      <w:r w:rsidRPr="00D67037">
        <w:rPr>
          <w:rFonts w:ascii="Arial" w:hAnsi="Arial" w:cs="Arial"/>
          <w:b/>
          <w:bCs/>
          <w:sz w:val="22"/>
          <w:szCs w:val="22"/>
          <w:lang w:val="tr-TR"/>
        </w:rPr>
        <w:t>EKAT</w:t>
      </w:r>
      <w:r w:rsidR="009057E3" w:rsidRPr="00D67037">
        <w:rPr>
          <w:rFonts w:ascii="Arial" w:hAnsi="Arial" w:cs="Arial"/>
          <w:b/>
          <w:bCs/>
          <w:sz w:val="22"/>
          <w:szCs w:val="22"/>
          <w:lang w:val="tr-TR"/>
        </w:rPr>
        <w:t xml:space="preserve"> BELGESİ</w:t>
      </w:r>
      <w:r w:rsidRPr="00D67037">
        <w:rPr>
          <w:rFonts w:ascii="Arial" w:hAnsi="Arial" w:cs="Arial"/>
          <w:b/>
          <w:bCs/>
          <w:sz w:val="22"/>
          <w:szCs w:val="22"/>
          <w:lang w:val="tr-TR"/>
        </w:rPr>
        <w:t xml:space="preserve">: </w:t>
      </w:r>
      <w:r w:rsidRPr="00D67037">
        <w:rPr>
          <w:rFonts w:ascii="Arial" w:hAnsi="Arial" w:cs="Arial"/>
          <w:sz w:val="22"/>
          <w:szCs w:val="22"/>
          <w:lang w:val="tr-TR"/>
        </w:rPr>
        <w:t>Elektrik kuvvetli akım tesislerinde yüksek gerilim altında çalışma izin belgesidir.</w:t>
      </w:r>
      <w:r w:rsidRPr="00D67037">
        <w:rPr>
          <w:rFonts w:ascii="Arial" w:hAnsi="Arial" w:cs="Arial"/>
          <w:b/>
          <w:bCs/>
          <w:sz w:val="22"/>
          <w:szCs w:val="22"/>
          <w:lang w:val="tr-TR"/>
        </w:rPr>
        <w:t xml:space="preserve"> </w:t>
      </w:r>
    </w:p>
    <w:p w14:paraId="0FBE1F7E" w14:textId="420142EB" w:rsidR="00FC784B" w:rsidRPr="00D67037" w:rsidRDefault="00483601" w:rsidP="00C73503">
      <w:pPr>
        <w:pStyle w:val="ListeParagraf"/>
        <w:numPr>
          <w:ilvl w:val="1"/>
          <w:numId w:val="18"/>
        </w:numPr>
        <w:spacing w:before="20" w:line="259" w:lineRule="auto"/>
        <w:ind w:left="788" w:hanging="431"/>
        <w:jc w:val="both"/>
        <w:rPr>
          <w:rFonts w:ascii="Arial" w:hAnsi="Arial" w:cs="Arial"/>
          <w:b/>
          <w:bCs/>
          <w:sz w:val="22"/>
          <w:szCs w:val="22"/>
          <w:lang w:val="tr-TR"/>
        </w:rPr>
      </w:pPr>
      <w:r w:rsidRPr="00D67037">
        <w:rPr>
          <w:rFonts w:ascii="Arial" w:hAnsi="Arial" w:cs="Arial"/>
          <w:b/>
          <w:bCs/>
          <w:sz w:val="22"/>
          <w:szCs w:val="22"/>
          <w:lang w:val="tr-TR"/>
        </w:rPr>
        <w:t>SAHA PERSONELİ</w:t>
      </w:r>
      <w:r w:rsidRPr="00D67037">
        <w:rPr>
          <w:rFonts w:ascii="Arial" w:hAnsi="Arial" w:cs="Arial"/>
          <w:sz w:val="22"/>
          <w:szCs w:val="22"/>
          <w:lang w:val="tr-TR"/>
        </w:rPr>
        <w:t xml:space="preserve">: </w:t>
      </w:r>
      <w:r w:rsidR="000E3D0D" w:rsidRPr="00D67037">
        <w:rPr>
          <w:rFonts w:ascii="Arial" w:hAnsi="Arial" w:cs="Arial"/>
          <w:sz w:val="22"/>
          <w:szCs w:val="22"/>
          <w:lang w:val="tr-TR"/>
        </w:rPr>
        <w:t>Bu dokümanda tanımlanan işleri yapmakla yükümlü olan Elektrik Teknikeri / Endüstri Meslek Lisesi (Elektrik bölümü) mezunu veya MEB’c</w:t>
      </w:r>
      <w:r w:rsidR="00114B9B" w:rsidRPr="00D67037">
        <w:rPr>
          <w:rFonts w:ascii="Arial" w:hAnsi="Arial" w:cs="Arial"/>
          <w:sz w:val="22"/>
          <w:szCs w:val="22"/>
          <w:lang w:val="tr-TR"/>
        </w:rPr>
        <w:t>a</w:t>
      </w:r>
      <w:r w:rsidR="000E3D0D" w:rsidRPr="00D67037">
        <w:rPr>
          <w:rFonts w:ascii="Arial" w:hAnsi="Arial" w:cs="Arial"/>
          <w:sz w:val="22"/>
          <w:szCs w:val="22"/>
          <w:lang w:val="tr-TR"/>
        </w:rPr>
        <w:t xml:space="preserve"> 3308 sayılı Kanun Kapsamında düzenlenen kurslar sonucu verilen 3. grup Fen Adamı (Ustalık Belgesi) belgesine haiz YÜKLENİCİ personelidir. Saha personellerinin </w:t>
      </w:r>
      <w:r w:rsidR="00826FC6" w:rsidRPr="00D67037">
        <w:rPr>
          <w:rFonts w:ascii="Arial" w:hAnsi="Arial" w:cs="Arial"/>
          <w:sz w:val="22"/>
          <w:szCs w:val="22"/>
          <w:lang w:val="tr-TR"/>
        </w:rPr>
        <w:t xml:space="preserve">mesleki yeterlilik </w:t>
      </w:r>
      <w:r w:rsidR="000E3D0D" w:rsidRPr="00D67037">
        <w:rPr>
          <w:rFonts w:ascii="Arial" w:hAnsi="Arial" w:cs="Arial"/>
          <w:sz w:val="22"/>
          <w:szCs w:val="22"/>
          <w:lang w:val="tr-TR"/>
        </w:rPr>
        <w:t>kapsamında belge sahibi olmaları gerekmektedir. Ancak aşağıdaki muafiyet tablosunda yer alan okullardan mezun olanlar için bu şart aranmayacaktır.</w:t>
      </w:r>
    </w:p>
    <w:p w14:paraId="4676F394" w14:textId="4E8FBB37" w:rsidR="00EC326F" w:rsidRPr="00D67037" w:rsidRDefault="0091676E" w:rsidP="00EC326F">
      <w:pPr>
        <w:pStyle w:val="ListeParagraf"/>
        <w:spacing w:before="20" w:line="259" w:lineRule="auto"/>
        <w:ind w:left="788"/>
        <w:jc w:val="both"/>
        <w:rPr>
          <w:rFonts w:ascii="Arial" w:hAnsi="Arial" w:cs="Arial"/>
          <w:b/>
          <w:bCs/>
          <w:sz w:val="22"/>
          <w:szCs w:val="22"/>
          <w:lang w:val="tr-TR"/>
        </w:rPr>
      </w:pPr>
      <w:r w:rsidRPr="00D67037">
        <w:rPr>
          <w:rFonts w:ascii="Arial" w:hAnsi="Arial" w:cs="Arial"/>
          <w:noProof/>
        </w:rPr>
        <w:drawing>
          <wp:inline distT="0" distB="0" distL="0" distR="0" wp14:anchorId="3B33C6DE" wp14:editId="38D555EB">
            <wp:extent cx="5194377" cy="1160891"/>
            <wp:effectExtent l="0" t="0" r="6350" b="1270"/>
            <wp:docPr id="15267885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4514" cy="1165391"/>
                    </a:xfrm>
                    <a:prstGeom prst="rect">
                      <a:avLst/>
                    </a:prstGeom>
                    <a:noFill/>
                    <a:ln>
                      <a:noFill/>
                    </a:ln>
                  </pic:spPr>
                </pic:pic>
              </a:graphicData>
            </a:graphic>
          </wp:inline>
        </w:drawing>
      </w:r>
    </w:p>
    <w:p w14:paraId="7538A48E" w14:textId="40A82573"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sz w:val="22"/>
          <w:szCs w:val="22"/>
          <w:lang w:val="tr-TR"/>
        </w:rPr>
        <w:t>“</w:t>
      </w:r>
      <w:r w:rsidRPr="00D67037">
        <w:rPr>
          <w:rFonts w:ascii="Arial" w:hAnsi="Arial" w:cs="Arial"/>
          <w:b/>
          <w:bCs/>
          <w:sz w:val="22"/>
          <w:szCs w:val="22"/>
          <w:lang w:val="tr-TR"/>
        </w:rPr>
        <w:t>Basiretli YÜKLENİCİ</w:t>
      </w:r>
      <w:r w:rsidRPr="00D67037">
        <w:rPr>
          <w:rFonts w:ascii="Arial" w:hAnsi="Arial" w:cs="Arial"/>
          <w:sz w:val="22"/>
          <w:szCs w:val="22"/>
          <w:lang w:val="tr-TR"/>
        </w:rPr>
        <w:t>”: Yükümlülüklerini yerine getirirken iyi niyetle hareket eden; bunu yaparken aynı iş sahasında faaliyet gösteren, yürürlükteki Mevzuat Hükümlerine uyan basiretli, deneyimli ve becerikli bir işletmeciden beklenebilecek düzeyde beceri, özen, ihtiyat ve ileri görüşlülüğü gösteren YÜKLENİCİ’dir.</w:t>
      </w:r>
    </w:p>
    <w:p w14:paraId="435441D1" w14:textId="73AB5C09"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sz w:val="22"/>
          <w:szCs w:val="22"/>
          <w:lang w:val="tr-TR"/>
        </w:rPr>
        <w:t>“</w:t>
      </w:r>
      <w:r w:rsidRPr="00D67037">
        <w:rPr>
          <w:rFonts w:ascii="Arial" w:hAnsi="Arial" w:cs="Arial"/>
          <w:b/>
          <w:bCs/>
          <w:sz w:val="22"/>
          <w:szCs w:val="22"/>
          <w:lang w:val="tr-TR"/>
        </w:rPr>
        <w:t xml:space="preserve">Çevre </w:t>
      </w:r>
      <w:r w:rsidR="005C7ABA">
        <w:rPr>
          <w:rFonts w:ascii="Arial" w:hAnsi="Arial" w:cs="Arial"/>
          <w:b/>
          <w:bCs/>
          <w:sz w:val="22"/>
          <w:szCs w:val="22"/>
          <w:lang w:val="tr-TR"/>
        </w:rPr>
        <w:t xml:space="preserve"> Mevzuatı</w:t>
      </w:r>
      <w:r w:rsidRPr="00D67037">
        <w:rPr>
          <w:rFonts w:ascii="Arial" w:hAnsi="Arial" w:cs="Arial"/>
          <w:sz w:val="22"/>
          <w:szCs w:val="22"/>
          <w:lang w:val="tr-TR"/>
        </w:rPr>
        <w:t xml:space="preserve">”: Zararlı ya da zehirli endüstriyel maddeler ya da atıkların ya da kirletici, atık, kimyasalların çevreye (ortam havası, yüzey suyu, yer altı suyu, yer yüzeyi ya da alt yüzey tabakası da dâhil olmak üzere) bırakılma tehdidi ya da </w:t>
      </w:r>
      <w:r w:rsidRPr="00D67037">
        <w:rPr>
          <w:rFonts w:ascii="Arial" w:hAnsi="Arial" w:cs="Arial"/>
          <w:sz w:val="22"/>
          <w:szCs w:val="22"/>
          <w:lang w:val="tr-TR"/>
        </w:rPr>
        <w:lastRenderedPageBreak/>
        <w:t>emisyon tahliyeleri ile ilgili mallar hakkında ya da altında endüstriyel hijyen iş sağlığı koşulları ve çevre koşulları ile ilgili ya da başka şekilde kirleticiler, atık kimyasallar ya da endüstriyel zararlı ve zehirli maddeler ya da atıkların imalatı, işlenmesi, dağıtımı, kullanımı, arıtılması, depolanması, boşaltılması, taşınması ya da kullanılması ile ilgili toplu olarak tüm Kanunlar anlamına gelir.</w:t>
      </w:r>
    </w:p>
    <w:p w14:paraId="5992CDA0" w14:textId="199C5D31" w:rsidR="007F2C70" w:rsidRPr="00D67037" w:rsidRDefault="007F2C70" w:rsidP="00C73503">
      <w:pPr>
        <w:pStyle w:val="ListeParagraf"/>
        <w:numPr>
          <w:ilvl w:val="1"/>
          <w:numId w:val="18"/>
        </w:numPr>
        <w:spacing w:before="20" w:line="259" w:lineRule="auto"/>
        <w:ind w:left="788" w:hanging="431"/>
        <w:jc w:val="both"/>
        <w:rPr>
          <w:rFonts w:ascii="Arial" w:hAnsi="Arial" w:cs="Arial"/>
          <w:sz w:val="22"/>
          <w:szCs w:val="22"/>
          <w:lang w:val="tr-TR"/>
        </w:rPr>
      </w:pPr>
      <w:r w:rsidRPr="00D67037">
        <w:rPr>
          <w:rFonts w:ascii="Arial" w:hAnsi="Arial" w:cs="Arial"/>
          <w:b/>
          <w:bCs/>
          <w:sz w:val="22"/>
          <w:szCs w:val="22"/>
          <w:lang w:val="tr-TR"/>
        </w:rPr>
        <w:t>İş Günü</w:t>
      </w:r>
      <w:r w:rsidRPr="00D67037">
        <w:rPr>
          <w:rFonts w:ascii="Arial" w:hAnsi="Arial" w:cs="Arial"/>
          <w:sz w:val="22"/>
          <w:szCs w:val="22"/>
          <w:lang w:val="tr-TR"/>
        </w:rPr>
        <w:t>: Resmi ve dini bayram günleri ile yılbaşı ve Pazar günleri hariç diğer günler</w:t>
      </w:r>
      <w:r w:rsidR="00A96D2C" w:rsidRPr="00D67037">
        <w:rPr>
          <w:rFonts w:ascii="Arial" w:hAnsi="Arial" w:cs="Arial"/>
          <w:sz w:val="22"/>
          <w:szCs w:val="22"/>
          <w:lang w:val="tr-TR"/>
        </w:rPr>
        <w:t>dir.</w:t>
      </w:r>
    </w:p>
    <w:p w14:paraId="7F128609" w14:textId="77777777" w:rsidR="007F2C70" w:rsidRPr="00D67037" w:rsidRDefault="007F2C70" w:rsidP="007F2C70">
      <w:pPr>
        <w:pStyle w:val="ListeParagraf"/>
        <w:spacing w:before="20" w:line="259" w:lineRule="auto"/>
        <w:ind w:left="360" w:right="74"/>
        <w:jc w:val="both"/>
        <w:rPr>
          <w:rFonts w:ascii="Arial" w:hAnsi="Arial" w:cs="Arial"/>
          <w:b/>
          <w:bCs/>
          <w:sz w:val="22"/>
          <w:szCs w:val="22"/>
          <w:lang w:val="tr-TR"/>
        </w:rPr>
      </w:pPr>
    </w:p>
    <w:p w14:paraId="501A401F" w14:textId="0EE26D1A" w:rsidR="00D94E94" w:rsidRPr="00D67037" w:rsidRDefault="000D6896" w:rsidP="00E473C2">
      <w:pPr>
        <w:pStyle w:val="ListeParagraf"/>
        <w:numPr>
          <w:ilvl w:val="0"/>
          <w:numId w:val="18"/>
        </w:numPr>
        <w:spacing w:before="20" w:line="259" w:lineRule="auto"/>
        <w:ind w:right="74"/>
        <w:jc w:val="both"/>
        <w:rPr>
          <w:rFonts w:ascii="Arial" w:hAnsi="Arial" w:cs="Arial"/>
          <w:b/>
          <w:bCs/>
          <w:sz w:val="22"/>
          <w:szCs w:val="22"/>
          <w:lang w:val="tr-TR"/>
        </w:rPr>
      </w:pPr>
      <w:r w:rsidRPr="00D67037">
        <w:rPr>
          <w:rFonts w:ascii="Arial" w:hAnsi="Arial" w:cs="Arial"/>
          <w:b/>
          <w:bCs/>
          <w:sz w:val="22"/>
          <w:szCs w:val="22"/>
          <w:lang w:val="tr-TR"/>
        </w:rPr>
        <w:t xml:space="preserve">İşin yeri: </w:t>
      </w:r>
      <w:r w:rsidRPr="00D67037">
        <w:rPr>
          <w:rFonts w:ascii="Arial" w:hAnsi="Arial" w:cs="Arial"/>
          <w:sz w:val="22"/>
          <w:szCs w:val="22"/>
          <w:lang w:val="tr-TR"/>
        </w:rPr>
        <w:t>Sözleşmenin amir hükümleri uygulanır.</w:t>
      </w:r>
    </w:p>
    <w:p w14:paraId="20B94218" w14:textId="28A25A2C" w:rsidR="00BB7020" w:rsidRPr="00D67037" w:rsidRDefault="004E3F76" w:rsidP="00E473C2">
      <w:pPr>
        <w:pStyle w:val="ListeParagraf"/>
        <w:numPr>
          <w:ilvl w:val="0"/>
          <w:numId w:val="18"/>
        </w:numPr>
        <w:spacing w:before="20" w:line="259" w:lineRule="auto"/>
        <w:ind w:right="74"/>
        <w:jc w:val="both"/>
        <w:rPr>
          <w:rFonts w:ascii="Arial" w:hAnsi="Arial" w:cs="Arial"/>
          <w:b/>
          <w:bCs/>
          <w:sz w:val="22"/>
          <w:szCs w:val="22"/>
          <w:lang w:val="tr-TR"/>
        </w:rPr>
      </w:pPr>
      <w:r w:rsidRPr="00D67037">
        <w:rPr>
          <w:rFonts w:ascii="Arial" w:hAnsi="Arial" w:cs="Arial"/>
          <w:b/>
          <w:bCs/>
          <w:sz w:val="22"/>
          <w:szCs w:val="22"/>
          <w:lang w:val="tr-TR"/>
        </w:rPr>
        <w:t xml:space="preserve">İşin </w:t>
      </w:r>
      <w:r w:rsidR="005F1F50" w:rsidRPr="00D67037">
        <w:rPr>
          <w:rFonts w:ascii="Arial" w:hAnsi="Arial" w:cs="Arial"/>
          <w:b/>
          <w:bCs/>
          <w:sz w:val="22"/>
          <w:szCs w:val="22"/>
          <w:lang w:val="tr-TR"/>
        </w:rPr>
        <w:t>s</w:t>
      </w:r>
      <w:r w:rsidRPr="00D67037">
        <w:rPr>
          <w:rFonts w:ascii="Arial" w:hAnsi="Arial" w:cs="Arial"/>
          <w:b/>
          <w:bCs/>
          <w:sz w:val="22"/>
          <w:szCs w:val="22"/>
          <w:lang w:val="tr-TR"/>
        </w:rPr>
        <w:t xml:space="preserve">üresi: </w:t>
      </w:r>
      <w:r w:rsidRPr="00D67037">
        <w:rPr>
          <w:rFonts w:ascii="Arial" w:hAnsi="Arial" w:cs="Arial"/>
          <w:sz w:val="22"/>
          <w:szCs w:val="22"/>
          <w:lang w:val="tr-TR"/>
        </w:rPr>
        <w:t>Sözleşmenin amir hükümleri uygulanır.</w:t>
      </w:r>
    </w:p>
    <w:p w14:paraId="4F514C91" w14:textId="3CE59F3A" w:rsidR="006710A6" w:rsidRPr="00D67037" w:rsidRDefault="006710A6" w:rsidP="00E473C2">
      <w:pPr>
        <w:pStyle w:val="ListeParagraf"/>
        <w:numPr>
          <w:ilvl w:val="0"/>
          <w:numId w:val="18"/>
        </w:numPr>
        <w:spacing w:before="20" w:line="259" w:lineRule="auto"/>
        <w:ind w:right="74"/>
        <w:jc w:val="both"/>
        <w:rPr>
          <w:rFonts w:ascii="Arial" w:hAnsi="Arial" w:cs="Arial"/>
          <w:b/>
          <w:bCs/>
          <w:sz w:val="22"/>
          <w:szCs w:val="22"/>
          <w:lang w:val="tr-TR"/>
        </w:rPr>
      </w:pPr>
      <w:r w:rsidRPr="00D67037">
        <w:rPr>
          <w:rFonts w:ascii="Arial" w:hAnsi="Arial" w:cs="Arial"/>
          <w:b/>
          <w:bCs/>
          <w:sz w:val="22"/>
          <w:szCs w:val="22"/>
          <w:lang w:val="tr-TR"/>
        </w:rPr>
        <w:t>Bildirimler, olurlar, onaylar, belgeler ve tespitler</w:t>
      </w:r>
    </w:p>
    <w:p w14:paraId="380D16E8" w14:textId="6491A5BE" w:rsidR="00AB1681" w:rsidRPr="00D67037" w:rsidRDefault="00995341" w:rsidP="007A5BA7">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YÜKLENİCİ ibraz etmekle yükümlü olduğu her türlü bilgi, belge ve bildirimleri belirlenen süreler içerisinde ŞİRKET’in sözleşme sorumlusuna sunmakla yükümlüdür.</w:t>
      </w:r>
    </w:p>
    <w:p w14:paraId="297DBF1D" w14:textId="776A1B0E" w:rsidR="00E91C35" w:rsidRPr="00D67037" w:rsidRDefault="00995341" w:rsidP="007A5BA7">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ŞİRKET tarafından sözleşmede değişiklik yapılması durumunda YÜKLENİCİ’ye ilgili değişiklik öncesinde bildirim yapılacaktır.</w:t>
      </w:r>
    </w:p>
    <w:p w14:paraId="600DB963" w14:textId="0CABEDAB" w:rsidR="006E6E3E" w:rsidRPr="00D67037" w:rsidRDefault="006E6E3E" w:rsidP="003353D3">
      <w:pPr>
        <w:pStyle w:val="ListeParagraf"/>
        <w:numPr>
          <w:ilvl w:val="0"/>
          <w:numId w:val="18"/>
        </w:numPr>
        <w:spacing w:before="120" w:after="120" w:line="259" w:lineRule="auto"/>
        <w:ind w:left="357" w:right="74" w:hanging="357"/>
        <w:contextualSpacing w:val="0"/>
        <w:jc w:val="both"/>
        <w:rPr>
          <w:rFonts w:ascii="Arial" w:hAnsi="Arial" w:cs="Arial"/>
          <w:b/>
          <w:bCs/>
          <w:sz w:val="22"/>
          <w:szCs w:val="22"/>
          <w:lang w:val="tr-TR"/>
        </w:rPr>
      </w:pPr>
      <w:r w:rsidRPr="00D67037">
        <w:rPr>
          <w:rFonts w:ascii="Arial" w:hAnsi="Arial" w:cs="Arial"/>
          <w:b/>
          <w:bCs/>
          <w:sz w:val="22"/>
          <w:szCs w:val="22"/>
          <w:lang w:val="tr-TR"/>
        </w:rPr>
        <w:t>İşyerleri</w:t>
      </w:r>
    </w:p>
    <w:p w14:paraId="3AC9803B" w14:textId="25146931" w:rsidR="006E6E3E" w:rsidRPr="00D67037" w:rsidRDefault="00BE162A" w:rsidP="003353D3">
      <w:pPr>
        <w:pStyle w:val="ListeParagraf"/>
        <w:numPr>
          <w:ilvl w:val="1"/>
          <w:numId w:val="18"/>
        </w:numPr>
        <w:spacing w:before="120" w:after="120" w:line="259" w:lineRule="auto"/>
        <w:ind w:left="788" w:right="74" w:hanging="431"/>
        <w:contextualSpacing w:val="0"/>
        <w:jc w:val="both"/>
        <w:rPr>
          <w:rFonts w:ascii="Arial" w:hAnsi="Arial" w:cs="Arial"/>
          <w:b/>
          <w:bCs/>
          <w:sz w:val="22"/>
          <w:szCs w:val="22"/>
          <w:lang w:val="tr-TR"/>
        </w:rPr>
      </w:pPr>
      <w:r w:rsidRPr="00D67037">
        <w:rPr>
          <w:rFonts w:ascii="Arial" w:hAnsi="Arial" w:cs="Arial"/>
          <w:b/>
          <w:bCs/>
          <w:sz w:val="22"/>
          <w:szCs w:val="22"/>
          <w:lang w:val="tr-TR"/>
        </w:rPr>
        <w:t>İşyerinin yükleniciye teslimi</w:t>
      </w:r>
    </w:p>
    <w:p w14:paraId="66609D61" w14:textId="1E186746" w:rsidR="00D934A2" w:rsidRPr="00D67037" w:rsidRDefault="00BE162A" w:rsidP="00B6440B">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Bu iş kapsamında işyeri teslimi olmayacaktır.</w:t>
      </w:r>
    </w:p>
    <w:p w14:paraId="220E991B" w14:textId="1671A8F4" w:rsidR="00BE162A" w:rsidRPr="00D67037" w:rsidRDefault="003A0007" w:rsidP="00477883">
      <w:pPr>
        <w:pStyle w:val="ListeParagraf"/>
        <w:numPr>
          <w:ilvl w:val="1"/>
          <w:numId w:val="18"/>
        </w:numPr>
        <w:spacing w:before="120" w:after="120"/>
        <w:ind w:left="788" w:right="74" w:hanging="431"/>
        <w:contextualSpacing w:val="0"/>
        <w:jc w:val="both"/>
        <w:rPr>
          <w:rFonts w:ascii="Arial" w:hAnsi="Arial" w:cs="Arial"/>
          <w:b/>
          <w:bCs/>
          <w:sz w:val="22"/>
          <w:szCs w:val="22"/>
          <w:lang w:val="tr-TR"/>
        </w:rPr>
      </w:pPr>
      <w:r w:rsidRPr="00D67037">
        <w:rPr>
          <w:rFonts w:ascii="Arial" w:hAnsi="Arial" w:cs="Arial"/>
          <w:b/>
          <w:bCs/>
          <w:sz w:val="22"/>
          <w:szCs w:val="22"/>
          <w:lang w:val="tr-TR"/>
        </w:rPr>
        <w:t>Yüklenicinin kendi ihtiyacı için kullanacağı yerler</w:t>
      </w:r>
    </w:p>
    <w:p w14:paraId="0847B791" w14:textId="36861DC8" w:rsidR="00900121" w:rsidRPr="00D67037" w:rsidRDefault="00900121" w:rsidP="00900121">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 xml:space="preserve">YÜKLENİCİ, ŞİRKET tarafından belirlenen iş programına göre yürütmesi gereken faaliyetler için her bölgede en az bir adet tam donanımlı iş </w:t>
      </w:r>
      <w:r w:rsidR="00CC1D02" w:rsidRPr="00D67037">
        <w:rPr>
          <w:rFonts w:ascii="Arial" w:hAnsi="Arial" w:cs="Arial"/>
          <w:spacing w:val="1"/>
          <w:sz w:val="22"/>
          <w:szCs w:val="22"/>
          <w:lang w:val="tr-TR"/>
        </w:rPr>
        <w:t>i</w:t>
      </w:r>
      <w:r w:rsidRPr="00D67037">
        <w:rPr>
          <w:rFonts w:ascii="Arial" w:hAnsi="Arial" w:cs="Arial"/>
          <w:spacing w:val="1"/>
          <w:sz w:val="22"/>
          <w:szCs w:val="22"/>
          <w:lang w:val="tr-TR"/>
        </w:rPr>
        <w:t xml:space="preserve">stasyonu kuracaktır. Bunun için gerekli olan bilgi işlem donanımları dahil tüm araç gereç (bilgisayar, server, internet erişimi, yazıcı, kablo, tarayıcı, fotoğraf makinası vb) temin ve tesisi YÜKLENİCİ’ye ait olacaktır. </w:t>
      </w:r>
    </w:p>
    <w:p w14:paraId="4BE039AD" w14:textId="43886C6F" w:rsidR="008B5781" w:rsidRPr="00D67037" w:rsidRDefault="008B5781" w:rsidP="00900121">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ŞİRKET’in onayı ile YÜKLENİCİ bir bölgede kuracağı ofis ve/veya iş istasyonu ile birden fazla bölgeye destek verebilir.</w:t>
      </w:r>
    </w:p>
    <w:p w14:paraId="4259F703" w14:textId="6B3D2C29" w:rsidR="00900121" w:rsidRPr="00D67037" w:rsidRDefault="00900121" w:rsidP="00900121">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 xml:space="preserve">YÜKLENİCİ, iş istasyonu için gerekli iş yerini kendi imkanları ile bulacak ve maliyetini kendisi karşılayacaktır. </w:t>
      </w:r>
      <w:r w:rsidR="00F44339" w:rsidRPr="00F44339">
        <w:rPr>
          <w:rFonts w:ascii="Arial" w:hAnsi="Arial" w:cs="Arial"/>
          <w:spacing w:val="1"/>
          <w:sz w:val="22"/>
          <w:szCs w:val="22"/>
          <w:lang w:val="tr-TR"/>
        </w:rPr>
        <w:t xml:space="preserve">YÜKLENİCİ, iş istasyonu olarak kullanacağı işyeri bina ve eklentilerini, ofis alanlarını, çalışanları için soyunma odası, duş, lavabo vb. alanlarını İşyeri Bina ve Eklentileri Hakkında Yönetmeliğe uygun şekilde yapılandırmalıdır. </w:t>
      </w:r>
      <w:r w:rsidRPr="00D67037">
        <w:rPr>
          <w:rFonts w:ascii="Arial" w:hAnsi="Arial" w:cs="Arial"/>
          <w:spacing w:val="1"/>
          <w:sz w:val="22"/>
          <w:szCs w:val="22"/>
          <w:lang w:val="tr-TR"/>
        </w:rPr>
        <w:t>ŞİRKET tarafından İSG konularında İş Sağlığı ve Güvenliği hususlarında denetimler yapılacak olup, görülen eksiklik ve uygunsuzlukların giderilmesi YÜKLENİCİ sorumluluğunda olacaktır.</w:t>
      </w:r>
    </w:p>
    <w:p w14:paraId="106616EB" w14:textId="77777777" w:rsidR="00900121" w:rsidRPr="00D67037" w:rsidRDefault="00900121" w:rsidP="00900121">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YÜKLENİCİ, ofisini ŞİRKET’in mesai saatlerine uygun olarak açık bulunduracaktır.</w:t>
      </w:r>
    </w:p>
    <w:p w14:paraId="3789ED45" w14:textId="34C82E79" w:rsidR="00900121" w:rsidRPr="00D67037" w:rsidRDefault="00900121" w:rsidP="00900121">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 xml:space="preserve">Her </w:t>
      </w:r>
      <w:r w:rsidR="00126DD1" w:rsidRPr="00D67037">
        <w:rPr>
          <w:rFonts w:ascii="Arial" w:hAnsi="Arial" w:cs="Arial"/>
          <w:spacing w:val="1"/>
          <w:sz w:val="22"/>
          <w:szCs w:val="22"/>
          <w:lang w:val="tr-TR"/>
        </w:rPr>
        <w:t>B</w:t>
      </w:r>
      <w:r w:rsidRPr="00D67037">
        <w:rPr>
          <w:rFonts w:ascii="Arial" w:hAnsi="Arial" w:cs="Arial"/>
          <w:spacing w:val="1"/>
          <w:sz w:val="22"/>
          <w:szCs w:val="22"/>
          <w:lang w:val="tr-TR"/>
        </w:rPr>
        <w:t xml:space="preserve">ölge Müdürlüğü için kurulacak olan iş istasyonu veya </w:t>
      </w:r>
      <w:r w:rsidR="0004713E" w:rsidRPr="00D67037">
        <w:rPr>
          <w:rFonts w:ascii="Arial" w:hAnsi="Arial" w:cs="Arial"/>
          <w:spacing w:val="1"/>
          <w:sz w:val="22"/>
          <w:szCs w:val="22"/>
          <w:lang w:val="tr-TR"/>
        </w:rPr>
        <w:t>i</w:t>
      </w:r>
      <w:r w:rsidRPr="00D67037">
        <w:rPr>
          <w:rFonts w:ascii="Arial" w:hAnsi="Arial" w:cs="Arial"/>
          <w:spacing w:val="1"/>
          <w:sz w:val="22"/>
          <w:szCs w:val="22"/>
          <w:lang w:val="tr-TR"/>
        </w:rPr>
        <w:t xml:space="preserve">stasyonları tablet bilgisayar ile bilgi transferi işlemlerini elektronik (GPRS ile) </w:t>
      </w:r>
      <w:r w:rsidR="00FF3580" w:rsidRPr="00D67037">
        <w:rPr>
          <w:rFonts w:ascii="Arial" w:hAnsi="Arial" w:cs="Arial"/>
          <w:spacing w:val="1"/>
          <w:sz w:val="22"/>
          <w:szCs w:val="22"/>
          <w:lang w:val="tr-TR"/>
        </w:rPr>
        <w:t xml:space="preserve">ortamda </w:t>
      </w:r>
      <w:r w:rsidRPr="00D67037">
        <w:rPr>
          <w:rFonts w:ascii="Arial" w:hAnsi="Arial" w:cs="Arial"/>
          <w:spacing w:val="1"/>
          <w:sz w:val="22"/>
          <w:szCs w:val="22"/>
          <w:lang w:val="tr-TR"/>
        </w:rPr>
        <w:t>gerçekleştirecektir. Sayaç</w:t>
      </w:r>
      <w:r w:rsidR="009F7E65" w:rsidRPr="00D67037">
        <w:rPr>
          <w:rFonts w:ascii="Arial" w:hAnsi="Arial" w:cs="Arial"/>
          <w:spacing w:val="1"/>
          <w:sz w:val="22"/>
          <w:szCs w:val="22"/>
          <w:lang w:val="tr-TR"/>
        </w:rPr>
        <w:t xml:space="preserve"> / </w:t>
      </w:r>
      <w:r w:rsidR="00377252" w:rsidRPr="00D67037">
        <w:rPr>
          <w:rFonts w:ascii="Arial" w:hAnsi="Arial" w:cs="Arial"/>
          <w:spacing w:val="1"/>
          <w:sz w:val="22"/>
          <w:szCs w:val="22"/>
          <w:lang w:val="tr-TR"/>
        </w:rPr>
        <w:t>modem</w:t>
      </w:r>
      <w:r w:rsidR="009F7E65" w:rsidRPr="00D67037">
        <w:rPr>
          <w:rFonts w:ascii="Arial" w:hAnsi="Arial" w:cs="Arial"/>
          <w:spacing w:val="1"/>
          <w:sz w:val="22"/>
          <w:szCs w:val="22"/>
          <w:lang w:val="tr-TR"/>
        </w:rPr>
        <w:t xml:space="preserve"> / AG akım trafosu</w:t>
      </w:r>
      <w:r w:rsidRPr="00D67037">
        <w:rPr>
          <w:rFonts w:ascii="Arial" w:hAnsi="Arial" w:cs="Arial"/>
          <w:spacing w:val="1"/>
          <w:sz w:val="22"/>
          <w:szCs w:val="22"/>
          <w:lang w:val="tr-TR"/>
        </w:rPr>
        <w:t xml:space="preserve"> sökme </w:t>
      </w:r>
      <w:r w:rsidR="009F7E65" w:rsidRPr="00D67037">
        <w:rPr>
          <w:rFonts w:ascii="Arial" w:hAnsi="Arial" w:cs="Arial"/>
          <w:spacing w:val="1"/>
          <w:sz w:val="22"/>
          <w:szCs w:val="22"/>
          <w:lang w:val="tr-TR"/>
        </w:rPr>
        <w:t>/</w:t>
      </w:r>
      <w:r w:rsidRPr="00D67037">
        <w:rPr>
          <w:rFonts w:ascii="Arial" w:hAnsi="Arial" w:cs="Arial"/>
          <w:spacing w:val="1"/>
          <w:sz w:val="22"/>
          <w:szCs w:val="22"/>
          <w:lang w:val="tr-TR"/>
        </w:rPr>
        <w:t xml:space="preserve"> takma işlemlerinin saha uygulamalarının Abone Bilgi Yönetim Sistemi’ne aktarımı işlemlerinin manuel ya da optik port aracılığıyla tablet bilgisayar ile yapılacak olması, ŞİRKET tarafından belirlenecektir.</w:t>
      </w:r>
    </w:p>
    <w:p w14:paraId="416036E0" w14:textId="07FE591B" w:rsidR="00900121" w:rsidRPr="00D67037" w:rsidRDefault="00A362D7" w:rsidP="00900121">
      <w:pPr>
        <w:spacing w:before="120" w:after="120" w:line="259" w:lineRule="auto"/>
        <w:ind w:firstLine="357"/>
        <w:jc w:val="both"/>
        <w:rPr>
          <w:rFonts w:ascii="Arial" w:hAnsi="Arial" w:cs="Arial"/>
          <w:spacing w:val="1"/>
          <w:sz w:val="22"/>
          <w:szCs w:val="22"/>
          <w:lang w:val="tr-TR"/>
        </w:rPr>
      </w:pPr>
      <w:bookmarkStart w:id="3" w:name="_Hlk161913502"/>
      <w:r w:rsidRPr="00D67037">
        <w:rPr>
          <w:rFonts w:ascii="Arial" w:hAnsi="Arial" w:cs="Arial"/>
          <w:spacing w:val="1"/>
          <w:sz w:val="22"/>
          <w:szCs w:val="22"/>
          <w:lang w:val="tr-TR"/>
        </w:rPr>
        <w:t xml:space="preserve">Sayaç / </w:t>
      </w:r>
      <w:r w:rsidR="00377252" w:rsidRPr="00D67037">
        <w:rPr>
          <w:rFonts w:ascii="Arial" w:hAnsi="Arial" w:cs="Arial"/>
          <w:spacing w:val="1"/>
          <w:sz w:val="22"/>
          <w:szCs w:val="22"/>
          <w:lang w:val="tr-TR"/>
        </w:rPr>
        <w:t>modem</w:t>
      </w:r>
      <w:r w:rsidRPr="00D67037">
        <w:rPr>
          <w:rFonts w:ascii="Arial" w:hAnsi="Arial" w:cs="Arial"/>
          <w:spacing w:val="1"/>
          <w:sz w:val="22"/>
          <w:szCs w:val="22"/>
          <w:lang w:val="tr-TR"/>
        </w:rPr>
        <w:t xml:space="preserve"> / AG akım trafosu sökme / takma</w:t>
      </w:r>
      <w:r w:rsidR="00900121" w:rsidRPr="00D67037">
        <w:rPr>
          <w:rFonts w:ascii="Arial" w:hAnsi="Arial" w:cs="Arial"/>
          <w:spacing w:val="1"/>
          <w:sz w:val="22"/>
          <w:szCs w:val="22"/>
          <w:lang w:val="tr-TR"/>
        </w:rPr>
        <w:t xml:space="preserve"> yapılan </w:t>
      </w:r>
      <w:r w:rsidRPr="00D67037">
        <w:rPr>
          <w:rFonts w:ascii="Arial" w:hAnsi="Arial" w:cs="Arial"/>
          <w:spacing w:val="1"/>
          <w:sz w:val="22"/>
          <w:szCs w:val="22"/>
          <w:lang w:val="tr-TR"/>
        </w:rPr>
        <w:t>tesisatlara</w:t>
      </w:r>
      <w:r w:rsidR="00900121" w:rsidRPr="00D67037">
        <w:rPr>
          <w:rFonts w:ascii="Arial" w:hAnsi="Arial" w:cs="Arial"/>
          <w:spacing w:val="1"/>
          <w:sz w:val="22"/>
          <w:szCs w:val="22"/>
          <w:lang w:val="tr-TR"/>
        </w:rPr>
        <w:t xml:space="preserve"> ait Abone Bilgi Yönetim Sistemi güncellemelerinin manuel yapılması halinde, hazırlanan </w:t>
      </w:r>
      <w:r w:rsidR="0045203B" w:rsidRPr="00D67037">
        <w:rPr>
          <w:rFonts w:ascii="Arial" w:hAnsi="Arial" w:cs="Arial"/>
          <w:sz w:val="22"/>
          <w:szCs w:val="22"/>
          <w:lang w:val="tr-TR"/>
        </w:rPr>
        <w:t>sayaç ve ölçü trafoları değiştirme kontrol formlarının</w:t>
      </w:r>
      <w:r w:rsidRPr="00D67037">
        <w:rPr>
          <w:rFonts w:ascii="Arial" w:hAnsi="Arial" w:cs="Arial"/>
          <w:spacing w:val="1"/>
          <w:sz w:val="22"/>
          <w:szCs w:val="22"/>
          <w:lang w:val="tr-TR"/>
        </w:rPr>
        <w:t xml:space="preserve"> ofis ortamında tarama işleminin yapılarak</w:t>
      </w:r>
      <w:r w:rsidR="00461AD8" w:rsidRPr="00D67037">
        <w:rPr>
          <w:rFonts w:ascii="Arial" w:hAnsi="Arial" w:cs="Arial"/>
          <w:spacing w:val="1"/>
          <w:sz w:val="22"/>
          <w:szCs w:val="22"/>
          <w:lang w:val="tr-TR"/>
        </w:rPr>
        <w:t xml:space="preserve"> tesisatlar ile ilişkilendirerek</w:t>
      </w:r>
      <w:r w:rsidR="00900121" w:rsidRPr="00D67037">
        <w:rPr>
          <w:rFonts w:ascii="Arial" w:hAnsi="Arial" w:cs="Arial"/>
          <w:spacing w:val="1"/>
          <w:sz w:val="22"/>
          <w:szCs w:val="22"/>
          <w:lang w:val="tr-TR"/>
        </w:rPr>
        <w:t xml:space="preserve"> Abone Bilgi Yönetim Sistemi’ne aktarılması, bu işlemler esnasında tesisat numarası ile ilişkilendirilen fotoğrafların arşivlenmesi işlemleri YÜKLENİCİ tarafından kurulan iş istasyonlarında yapılacaktır.</w:t>
      </w:r>
      <w:bookmarkEnd w:id="3"/>
    </w:p>
    <w:p w14:paraId="2325FBCE" w14:textId="17C5C727" w:rsidR="00900121" w:rsidRPr="00D67037" w:rsidRDefault="00900121" w:rsidP="00900121">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 xml:space="preserve">Yüklenici işin büyüklüğüne uygun ölçüde malzemelerin istif ve muhafazasını rahatça işletebileceği büyüklükte kapalı bir ambarı bulunacaktır. Ambar kapalı alanında yağmur, sel, kar gibi malzemenin ıslanmasına sebebiyet vermeyecek şekilde önlemleri alınmış </w:t>
      </w:r>
      <w:r w:rsidRPr="00D67037">
        <w:rPr>
          <w:rFonts w:ascii="Arial" w:hAnsi="Arial" w:cs="Arial"/>
          <w:spacing w:val="1"/>
          <w:sz w:val="22"/>
          <w:szCs w:val="22"/>
          <w:lang w:val="tr-TR"/>
        </w:rPr>
        <w:lastRenderedPageBreak/>
        <w:t xml:space="preserve">olunacaktır. </w:t>
      </w:r>
      <w:r w:rsidR="0089485F" w:rsidRPr="00D67037">
        <w:rPr>
          <w:rFonts w:ascii="Arial" w:hAnsi="Arial" w:cs="Arial"/>
          <w:spacing w:val="1"/>
          <w:sz w:val="22"/>
          <w:szCs w:val="22"/>
          <w:lang w:val="tr-TR"/>
        </w:rPr>
        <w:t>Malzemelerin</w:t>
      </w:r>
      <w:r w:rsidRPr="00D67037">
        <w:rPr>
          <w:rFonts w:ascii="Arial" w:hAnsi="Arial" w:cs="Arial"/>
          <w:spacing w:val="1"/>
          <w:sz w:val="22"/>
          <w:szCs w:val="22"/>
          <w:lang w:val="tr-TR"/>
        </w:rPr>
        <w:t xml:space="preserve"> istifleri yer seviyesinden yukarıda, zeminde olası su birikiminden etkilenmeyecek şekilde olmalıdır. Yeni ve demontaj </w:t>
      </w:r>
      <w:r w:rsidR="003D7969" w:rsidRPr="00D67037">
        <w:rPr>
          <w:rFonts w:ascii="Arial" w:hAnsi="Arial" w:cs="Arial"/>
          <w:spacing w:val="1"/>
          <w:sz w:val="22"/>
          <w:szCs w:val="22"/>
          <w:lang w:val="tr-TR"/>
        </w:rPr>
        <w:t>malzemelerin</w:t>
      </w:r>
      <w:r w:rsidRPr="00D67037">
        <w:rPr>
          <w:rFonts w:ascii="Arial" w:hAnsi="Arial" w:cs="Arial"/>
          <w:spacing w:val="1"/>
          <w:sz w:val="22"/>
          <w:szCs w:val="22"/>
          <w:lang w:val="tr-TR"/>
        </w:rPr>
        <w:t xml:space="preserve"> muhafaza edilebilmesi için raf vb. gibi depolama için gerekli alanlar tehlike oluşturmayacak şekilde planlanmalı ve yapılmalıdır. Ambarda kullanılacak rafların devrilmesi ve malzemenin zarar görmesine yönelik önlemler alınmış olunacaktır. Ambar alanı içinde yeni ve demontaj malzemeler ayrı olarak istiflenecektir. Malzeme sayımlarının kolay bir şekilde yapılmasını sağlayacak şekilde istifleme yapılmalıdır.</w:t>
      </w:r>
    </w:p>
    <w:p w14:paraId="21C80640" w14:textId="7BCF9DE7" w:rsidR="00033304" w:rsidRPr="00D67037" w:rsidRDefault="00900121" w:rsidP="00900121">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YÜKLENİCİ tarafından aylık olarak (her ayın birinci günü) YÜKLENİCİ’ye ait depolarda bulunan malzemelerin seri numarası bazında sayım işlemlerini yaparak ŞİRKET’e liste halinde sunacaktır. ŞİRKET, YÜKLENİCİ’ ye ait depolarda, periyodu ŞİRKET tarafından belirlenecek ya da önceden haber vermeksizin seri numarası bazında sayım işlemi yapılmasını talep edebilir. ŞİRKET’ in takdirinde olmak üzere; ilgili sayım işlemleri ŞİRKET personelleri gözetiminde YÜKLENİCİ tarafından veya ŞİRKET personelleri tarafından, ŞİRKET kayıtlarına göre yapılacaktır. Sayım işlemi sonuçları ve yapılması gereken işlemler hakkında YÜKLENİCİ tarafından tutanak tanzim edilecektir.</w:t>
      </w:r>
    </w:p>
    <w:p w14:paraId="7CAB7039" w14:textId="77777777" w:rsidR="00860342" w:rsidRPr="00D67037" w:rsidRDefault="008D3D57" w:rsidP="00C369B6">
      <w:pPr>
        <w:pStyle w:val="ListeParagraf"/>
        <w:numPr>
          <w:ilvl w:val="1"/>
          <w:numId w:val="18"/>
        </w:numPr>
        <w:spacing w:before="120" w:after="120" w:line="259" w:lineRule="auto"/>
        <w:ind w:left="788" w:right="74" w:hanging="431"/>
        <w:contextualSpacing w:val="0"/>
        <w:jc w:val="both"/>
        <w:rPr>
          <w:rFonts w:ascii="Arial" w:hAnsi="Arial" w:cs="Arial"/>
          <w:sz w:val="22"/>
          <w:szCs w:val="22"/>
          <w:lang w:val="tr-TR"/>
        </w:rPr>
      </w:pPr>
      <w:r w:rsidRPr="00D67037">
        <w:rPr>
          <w:rFonts w:ascii="Arial" w:hAnsi="Arial" w:cs="Arial"/>
          <w:b/>
          <w:bCs/>
          <w:sz w:val="22"/>
          <w:szCs w:val="22"/>
          <w:lang w:val="tr-TR"/>
        </w:rPr>
        <w:t>İş ve işyerlerinin korunması ve sigortalanması</w:t>
      </w:r>
    </w:p>
    <w:p w14:paraId="68CE2CCF" w14:textId="77777777" w:rsidR="00552299" w:rsidRPr="00D67037" w:rsidRDefault="00552299" w:rsidP="00552299">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YÜKLENİCİ tarafından yaptırılması gerekli olan tüm sigortalar ve teminatlar Sözleşme ekinde belirtilmiştir. Sigorta poliçeleri sözleşme imzası sonrası 1 (bir) hafta içerisinde ŞİRKET’e teslim edilecektir.</w:t>
      </w:r>
    </w:p>
    <w:p w14:paraId="4899F9E9" w14:textId="77777777" w:rsidR="00552299" w:rsidRPr="00D67037" w:rsidRDefault="00552299" w:rsidP="00552299">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 xml:space="preserve">Sözleşme tarihinden itibaren sözleşme süresince tahakkuk edecek sigorta masrafları da birim fiyatın içine dâhil edilmiştir. </w:t>
      </w:r>
    </w:p>
    <w:p w14:paraId="56152B05" w14:textId="1C42A8E1" w:rsidR="00552299" w:rsidRPr="00D67037" w:rsidRDefault="00552299" w:rsidP="00552299">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 xml:space="preserve">ŞİRKET’in talimatı ile sigorta kapsamının değişmesi veya ilave sigorta yapılması gereği ortaya çıktığında, bu değişiklikten veya ilaveden kaynaklanan prim artışı YÜKLENİCİ tarafından karşılanacaktır. </w:t>
      </w:r>
    </w:p>
    <w:p w14:paraId="052054AF" w14:textId="445574F0" w:rsidR="00552299" w:rsidRPr="00D67037" w:rsidRDefault="00552299" w:rsidP="00552299">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Sigorta poliçesi ile sigorta primlerinin yatırıldığına dair belgeler ve sigorta poliçelerinin yenilendiğine dair belgeler, sigortanın yapıldığı veya yenilendiği tarihten itibaren 3 (üç) iş günü içinde ŞİRKET’e teslim edilecektir.</w:t>
      </w:r>
    </w:p>
    <w:p w14:paraId="445D6656" w14:textId="77777777" w:rsidR="00552299" w:rsidRPr="00D67037" w:rsidRDefault="00552299" w:rsidP="00552299">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 xml:space="preserve">Her türlü araç, malzeme, ihzarat, makine ve taşıtlar ile sözleşme konusu hizmet işinin korunmasından YÜKLENİCİ sorumludur. </w:t>
      </w:r>
    </w:p>
    <w:p w14:paraId="3CC1A3DF" w14:textId="1E68CBDC" w:rsidR="006726B7" w:rsidRPr="00D67037" w:rsidRDefault="00552299" w:rsidP="00552299">
      <w:pPr>
        <w:spacing w:before="120" w:after="120" w:line="259" w:lineRule="auto"/>
        <w:ind w:firstLine="357"/>
        <w:jc w:val="both"/>
        <w:rPr>
          <w:rFonts w:ascii="Arial" w:hAnsi="Arial" w:cs="Arial"/>
          <w:spacing w:val="1"/>
          <w:sz w:val="22"/>
          <w:szCs w:val="22"/>
          <w:lang w:val="tr-TR"/>
        </w:rPr>
      </w:pPr>
      <w:r w:rsidRPr="00D67037">
        <w:rPr>
          <w:rFonts w:ascii="Arial" w:hAnsi="Arial" w:cs="Arial"/>
          <w:spacing w:val="1"/>
          <w:sz w:val="22"/>
          <w:szCs w:val="22"/>
          <w:lang w:val="tr-TR"/>
        </w:rPr>
        <w:t>YÜKLENİCİ, kazaların, zarar ve kayıpların meydana gelmesini önlemek amacı ile gereken bütün önlemleri almak zorundadır.  YÜKLENİCİ, işin devamı süresince iş yerinde yapılacak çalışmalarda her türlü güvenlik önlemini almak zorundadır. İş sahasında veya çevresindeki bölgede, yeterli güvenlik önleminin alınmaması nedeniyle doğabilecek hasar ve zararın ödenmesinden YÜKLENİCİ sorumludur. Bu konularda gerek kontrol teşkilatı tarafından istenen ve gerekse YÜKLENİCİ’nin kendi arzusu ile uyguladığı güvenlik ve koruma önlemlerine ilişkin giderlerin tümü YÜKLENİCİ’ye aittir.</w:t>
      </w:r>
    </w:p>
    <w:p w14:paraId="5C49D773" w14:textId="1DEA9C07" w:rsidR="006726B7" w:rsidRPr="00D67037" w:rsidRDefault="006726B7" w:rsidP="007E766E">
      <w:pPr>
        <w:pStyle w:val="ListeParagraf"/>
        <w:numPr>
          <w:ilvl w:val="1"/>
          <w:numId w:val="18"/>
        </w:numPr>
        <w:spacing w:before="120" w:after="120" w:line="259" w:lineRule="auto"/>
        <w:ind w:left="788" w:right="74" w:hanging="431"/>
        <w:contextualSpacing w:val="0"/>
        <w:jc w:val="both"/>
        <w:rPr>
          <w:rFonts w:ascii="Arial" w:hAnsi="Arial" w:cs="Arial"/>
          <w:b/>
          <w:bCs/>
          <w:sz w:val="22"/>
          <w:szCs w:val="22"/>
          <w:lang w:val="tr-TR"/>
        </w:rPr>
      </w:pPr>
      <w:r w:rsidRPr="00D67037">
        <w:rPr>
          <w:rFonts w:ascii="Arial" w:hAnsi="Arial" w:cs="Arial"/>
          <w:b/>
          <w:bCs/>
          <w:sz w:val="22"/>
          <w:szCs w:val="22"/>
          <w:lang w:val="tr-TR"/>
        </w:rPr>
        <w:t>İşyerlerinin temizlenmesi ve tesislerin kaldırılması</w:t>
      </w:r>
    </w:p>
    <w:p w14:paraId="7E93F80D" w14:textId="00A90555" w:rsidR="008E71F5" w:rsidRPr="00D67037" w:rsidRDefault="006726B7" w:rsidP="007E766E">
      <w:pPr>
        <w:spacing w:before="120" w:after="120" w:line="259" w:lineRule="auto"/>
        <w:ind w:firstLine="357"/>
        <w:jc w:val="both"/>
        <w:rPr>
          <w:rFonts w:ascii="Arial" w:hAnsi="Arial" w:cs="Arial"/>
          <w:sz w:val="22"/>
          <w:szCs w:val="22"/>
          <w:lang w:val="tr-TR"/>
        </w:rPr>
      </w:pPr>
      <w:r w:rsidRPr="00D67037">
        <w:rPr>
          <w:rFonts w:ascii="Arial" w:hAnsi="Arial" w:cs="Arial"/>
          <w:spacing w:val="1"/>
          <w:sz w:val="22"/>
          <w:szCs w:val="22"/>
          <w:lang w:val="tr-TR"/>
        </w:rPr>
        <w:t>Yüklenici</w:t>
      </w:r>
      <w:r w:rsidRPr="00D67037">
        <w:rPr>
          <w:rFonts w:ascii="Arial" w:hAnsi="Arial" w:cs="Arial"/>
          <w:sz w:val="22"/>
          <w:szCs w:val="22"/>
          <w:lang w:val="tr-TR"/>
        </w:rPr>
        <w:t xml:space="preserve"> tarafından işin sonunda iş yerlerini ilgili T.C. Çevre </w:t>
      </w:r>
      <w:r w:rsidR="00345918" w:rsidRPr="00D67037">
        <w:rPr>
          <w:rFonts w:ascii="Arial" w:hAnsi="Arial" w:cs="Arial"/>
          <w:sz w:val="22"/>
          <w:szCs w:val="22"/>
          <w:lang w:val="tr-TR"/>
        </w:rPr>
        <w:t>m</w:t>
      </w:r>
      <w:r w:rsidRPr="00D67037">
        <w:rPr>
          <w:rFonts w:ascii="Arial" w:hAnsi="Arial" w:cs="Arial"/>
          <w:sz w:val="22"/>
          <w:szCs w:val="22"/>
          <w:lang w:val="tr-TR"/>
        </w:rPr>
        <w:t>evzuatına uyumlu olacak şekilde muamele etmekle yükümlüdür. Bu konuda oluşacak bedeller ve mevzuata uyulmaması durumunda oluşabilecek cezai durumlardan YÜKLENİCİ sorumludur.</w:t>
      </w:r>
    </w:p>
    <w:p w14:paraId="784FBB25" w14:textId="0E45D917" w:rsidR="00F41DFC" w:rsidRPr="00D67037" w:rsidRDefault="009013D7" w:rsidP="00F55FA0">
      <w:pPr>
        <w:pStyle w:val="ListeParagraf"/>
        <w:numPr>
          <w:ilvl w:val="0"/>
          <w:numId w:val="18"/>
        </w:numPr>
        <w:spacing w:before="120" w:after="120" w:line="259" w:lineRule="auto"/>
        <w:ind w:left="357" w:right="74" w:hanging="357"/>
        <w:contextualSpacing w:val="0"/>
        <w:jc w:val="both"/>
        <w:rPr>
          <w:rFonts w:ascii="Arial" w:hAnsi="Arial" w:cs="Arial"/>
          <w:b/>
          <w:bCs/>
          <w:sz w:val="22"/>
          <w:szCs w:val="22"/>
          <w:lang w:val="tr-TR"/>
        </w:rPr>
      </w:pPr>
      <w:r w:rsidRPr="00D67037">
        <w:rPr>
          <w:rFonts w:ascii="Arial" w:hAnsi="Arial" w:cs="Arial"/>
          <w:b/>
          <w:bCs/>
          <w:sz w:val="22"/>
          <w:szCs w:val="22"/>
          <w:lang w:val="tr-TR"/>
        </w:rPr>
        <w:t xml:space="preserve">İşin </w:t>
      </w:r>
      <w:r w:rsidR="00E81FC2" w:rsidRPr="00D67037">
        <w:rPr>
          <w:rFonts w:ascii="Arial" w:hAnsi="Arial" w:cs="Arial"/>
          <w:b/>
          <w:bCs/>
          <w:sz w:val="22"/>
          <w:szCs w:val="22"/>
          <w:lang w:val="tr-TR"/>
        </w:rPr>
        <w:t>i</w:t>
      </w:r>
      <w:r w:rsidRPr="00D67037">
        <w:rPr>
          <w:rFonts w:ascii="Arial" w:hAnsi="Arial" w:cs="Arial"/>
          <w:b/>
          <w:bCs/>
          <w:sz w:val="22"/>
          <w:szCs w:val="22"/>
          <w:lang w:val="tr-TR"/>
        </w:rPr>
        <w:t xml:space="preserve">fası ile </w:t>
      </w:r>
      <w:r w:rsidR="00E81FC2" w:rsidRPr="00D67037">
        <w:rPr>
          <w:rFonts w:ascii="Arial" w:hAnsi="Arial" w:cs="Arial"/>
          <w:b/>
          <w:bCs/>
          <w:sz w:val="22"/>
          <w:szCs w:val="22"/>
          <w:lang w:val="tr-TR"/>
        </w:rPr>
        <w:t>i</w:t>
      </w:r>
      <w:r w:rsidRPr="00D67037">
        <w:rPr>
          <w:rFonts w:ascii="Arial" w:hAnsi="Arial" w:cs="Arial"/>
          <w:b/>
          <w:bCs/>
          <w:sz w:val="22"/>
          <w:szCs w:val="22"/>
          <w:lang w:val="tr-TR"/>
        </w:rPr>
        <w:t>lgili şartlar</w:t>
      </w:r>
    </w:p>
    <w:p w14:paraId="00F2F7CC" w14:textId="4A809D71" w:rsidR="009013D7" w:rsidRPr="00D67037" w:rsidRDefault="00EF2A0E" w:rsidP="00EF2A0E">
      <w:pPr>
        <w:spacing w:before="120" w:after="120" w:line="259" w:lineRule="auto"/>
        <w:ind w:firstLine="357"/>
        <w:jc w:val="both"/>
        <w:rPr>
          <w:rFonts w:ascii="Arial" w:hAnsi="Arial" w:cs="Arial"/>
          <w:sz w:val="22"/>
          <w:szCs w:val="22"/>
          <w:lang w:val="tr-TR"/>
        </w:rPr>
      </w:pPr>
      <w:r w:rsidRPr="00D67037">
        <w:rPr>
          <w:rFonts w:ascii="Arial" w:hAnsi="Arial" w:cs="Arial"/>
          <w:sz w:val="22"/>
          <w:szCs w:val="22"/>
          <w:lang w:val="tr-TR"/>
        </w:rPr>
        <w:t>Sözleşmenin amir hükümleri uygulanır.</w:t>
      </w:r>
    </w:p>
    <w:p w14:paraId="750B543B" w14:textId="19FF1166" w:rsidR="00F75D7B" w:rsidRPr="00D67037" w:rsidRDefault="00D72CD9" w:rsidP="00F55FA0">
      <w:pPr>
        <w:pStyle w:val="ListeParagraf"/>
        <w:numPr>
          <w:ilvl w:val="0"/>
          <w:numId w:val="18"/>
        </w:numPr>
        <w:spacing w:before="120" w:after="120" w:line="259" w:lineRule="auto"/>
        <w:ind w:left="357" w:right="74" w:hanging="357"/>
        <w:contextualSpacing w:val="0"/>
        <w:jc w:val="both"/>
        <w:rPr>
          <w:rFonts w:ascii="Arial" w:hAnsi="Arial" w:cs="Arial"/>
          <w:b/>
          <w:bCs/>
          <w:sz w:val="22"/>
          <w:szCs w:val="22"/>
          <w:lang w:val="tr-TR"/>
        </w:rPr>
      </w:pPr>
      <w:r w:rsidRPr="00D67037">
        <w:rPr>
          <w:rFonts w:ascii="Arial" w:hAnsi="Arial" w:cs="Arial"/>
          <w:b/>
          <w:bCs/>
          <w:sz w:val="22"/>
          <w:szCs w:val="22"/>
          <w:lang w:val="tr-TR"/>
        </w:rPr>
        <w:t>İşin tesliminde gecikme olması</w:t>
      </w:r>
    </w:p>
    <w:p w14:paraId="3E74C459" w14:textId="224C78A4" w:rsidR="003D7EFC" w:rsidRPr="00D67037" w:rsidRDefault="0033130F" w:rsidP="003D7EFC">
      <w:pPr>
        <w:pStyle w:val="ListeParagraf"/>
        <w:spacing w:before="120" w:after="120" w:line="259" w:lineRule="auto"/>
        <w:ind w:left="357" w:right="74"/>
        <w:contextualSpacing w:val="0"/>
        <w:jc w:val="both"/>
        <w:rPr>
          <w:rFonts w:ascii="Arial" w:hAnsi="Arial" w:cs="Arial"/>
          <w:sz w:val="22"/>
          <w:szCs w:val="22"/>
          <w:lang w:val="tr-TR"/>
        </w:rPr>
      </w:pPr>
      <w:r w:rsidRPr="00D67037">
        <w:rPr>
          <w:rFonts w:ascii="Arial" w:hAnsi="Arial" w:cs="Arial"/>
          <w:sz w:val="22"/>
          <w:szCs w:val="22"/>
          <w:lang w:val="tr-TR"/>
        </w:rPr>
        <w:t>Sözleşmenin amir hükümleri uygulanır.</w:t>
      </w:r>
    </w:p>
    <w:p w14:paraId="6CF56C52" w14:textId="5CD1BB4D" w:rsidR="00EC5821" w:rsidRPr="00D67037" w:rsidRDefault="00503DFD" w:rsidP="00F55FA0">
      <w:pPr>
        <w:pStyle w:val="ListeParagraf"/>
        <w:numPr>
          <w:ilvl w:val="0"/>
          <w:numId w:val="18"/>
        </w:numPr>
        <w:spacing w:before="120" w:after="120" w:line="259" w:lineRule="auto"/>
        <w:ind w:left="357" w:right="74" w:hanging="357"/>
        <w:contextualSpacing w:val="0"/>
        <w:jc w:val="both"/>
        <w:rPr>
          <w:rFonts w:ascii="Arial" w:hAnsi="Arial" w:cs="Arial"/>
          <w:b/>
          <w:bCs/>
          <w:sz w:val="22"/>
          <w:szCs w:val="22"/>
          <w:lang w:val="tr-TR"/>
        </w:rPr>
      </w:pPr>
      <w:r w:rsidRPr="00D67037">
        <w:rPr>
          <w:rFonts w:ascii="Arial" w:hAnsi="Arial" w:cs="Arial"/>
          <w:b/>
          <w:bCs/>
          <w:spacing w:val="1"/>
          <w:sz w:val="22"/>
          <w:szCs w:val="22"/>
          <w:lang w:val="tr-TR"/>
        </w:rPr>
        <w:t>Y</w:t>
      </w:r>
      <w:r w:rsidR="006710A6" w:rsidRPr="00D67037">
        <w:rPr>
          <w:rFonts w:ascii="Arial" w:hAnsi="Arial" w:cs="Arial"/>
          <w:b/>
          <w:bCs/>
          <w:spacing w:val="1"/>
          <w:sz w:val="22"/>
          <w:szCs w:val="22"/>
          <w:lang w:val="tr-TR"/>
        </w:rPr>
        <w:t xml:space="preserve">üklenicinin </w:t>
      </w:r>
      <w:r w:rsidR="006710A6" w:rsidRPr="00D67037">
        <w:rPr>
          <w:rFonts w:ascii="Arial" w:hAnsi="Arial" w:cs="Arial"/>
          <w:b/>
          <w:bCs/>
          <w:sz w:val="22"/>
          <w:szCs w:val="22"/>
          <w:lang w:val="tr-TR"/>
        </w:rPr>
        <w:t>yapacağı</w:t>
      </w:r>
      <w:r w:rsidR="006710A6" w:rsidRPr="00D67037">
        <w:rPr>
          <w:rFonts w:ascii="Arial" w:hAnsi="Arial" w:cs="Arial"/>
          <w:b/>
          <w:bCs/>
          <w:spacing w:val="1"/>
          <w:sz w:val="22"/>
          <w:szCs w:val="22"/>
          <w:lang w:val="tr-TR"/>
        </w:rPr>
        <w:t xml:space="preserve"> işler</w:t>
      </w:r>
    </w:p>
    <w:p w14:paraId="13C3597F" w14:textId="3CA3D995" w:rsidR="00185CE7" w:rsidRPr="00D67037" w:rsidRDefault="00185CE7" w:rsidP="00714779">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lastRenderedPageBreak/>
        <w:t>Otomatik Sayaç Okuma Sistemi (OSOS) kapsamında, dağıtım bölgesi dâhilindeki, yukarıda belirtilen ölçü noktaları ile çift yönlü haberleşmenin sağlanması ve alınan verilerin bu şartnamedeki amaca uygun şekilde kullanılması için;</w:t>
      </w:r>
    </w:p>
    <w:p w14:paraId="4E090D35" w14:textId="709ADEBB" w:rsidR="00580E0C" w:rsidRPr="00D67037" w:rsidRDefault="00580E0C" w:rsidP="004F77AD">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sz w:val="22"/>
          <w:szCs w:val="22"/>
          <w:lang w:val="tr-TR"/>
        </w:rPr>
        <w:t>Sözleşme kapsamında yürütülecek işlemler</w:t>
      </w:r>
      <w:r w:rsidR="008E1B15" w:rsidRPr="00D67037">
        <w:rPr>
          <w:rFonts w:ascii="Arial" w:hAnsi="Arial" w:cs="Arial"/>
          <w:sz w:val="22"/>
          <w:szCs w:val="22"/>
          <w:lang w:val="tr-TR"/>
        </w:rPr>
        <w:t xml:space="preserve">, 10.3 maddesinde belirtilen işlemler hariç olmak üzere, </w:t>
      </w:r>
      <w:r w:rsidRPr="00D67037">
        <w:rPr>
          <w:rFonts w:ascii="Arial" w:hAnsi="Arial" w:cs="Arial"/>
          <w:sz w:val="22"/>
          <w:szCs w:val="22"/>
          <w:lang w:val="tr-TR"/>
        </w:rPr>
        <w:t>ŞİRKET tarafından işemrinin YÜKLENİCİ’ye bildirilmesinden itibaren ilgili yılın sonuna kadar tamamlanacaktır.</w:t>
      </w:r>
    </w:p>
    <w:p w14:paraId="6C222FBF" w14:textId="39780FF5" w:rsidR="001A0CD7" w:rsidRPr="00D67037" w:rsidRDefault="001A0CD7" w:rsidP="004F77AD">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sz w:val="22"/>
          <w:szCs w:val="22"/>
          <w:lang w:val="tr-TR"/>
        </w:rPr>
        <w:t>OSOS kapsamına alınacak tesisatların (</w:t>
      </w:r>
      <w:r w:rsidR="00097A0F" w:rsidRPr="00D67037">
        <w:rPr>
          <w:rFonts w:ascii="Arial" w:hAnsi="Arial" w:cs="Arial"/>
          <w:spacing w:val="-1"/>
          <w:sz w:val="22"/>
          <w:szCs w:val="22"/>
          <w:lang w:val="tr-TR"/>
        </w:rPr>
        <w:t>AG / OG tüketici / üretici ve Genel Aydınlatma</w:t>
      </w:r>
      <w:r w:rsidRPr="00D67037">
        <w:rPr>
          <w:rFonts w:ascii="Arial" w:hAnsi="Arial" w:cs="Arial"/>
          <w:sz w:val="22"/>
          <w:szCs w:val="22"/>
          <w:lang w:val="tr-TR"/>
        </w:rPr>
        <w:t>) listesi YÜKLENİCİ ile ŞİRKET tarafından paylaşılacaktır.</w:t>
      </w:r>
    </w:p>
    <w:p w14:paraId="6C7BCEBE" w14:textId="5C5EE790" w:rsidR="001F057C" w:rsidRPr="00D67037" w:rsidRDefault="00DD6E0C" w:rsidP="004F77AD">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sz w:val="22"/>
          <w:szCs w:val="22"/>
          <w:lang w:val="tr-TR"/>
        </w:rPr>
        <w:t xml:space="preserve">OSOS kapsamına alınacak tesisatların içerisinde yer alan, ancak yıl içerisinde </w:t>
      </w:r>
      <w:r w:rsidR="00BC6E29" w:rsidRPr="00D67037">
        <w:rPr>
          <w:rFonts w:ascii="Arial" w:hAnsi="Arial" w:cs="Arial"/>
          <w:sz w:val="22"/>
          <w:szCs w:val="22"/>
          <w:lang w:val="tr-TR"/>
        </w:rPr>
        <w:t xml:space="preserve">tedarikçi seçme haklarını kullanan </w:t>
      </w:r>
      <w:r w:rsidRPr="00D67037">
        <w:rPr>
          <w:rFonts w:ascii="Arial" w:hAnsi="Arial" w:cs="Arial"/>
          <w:sz w:val="22"/>
          <w:szCs w:val="22"/>
          <w:lang w:val="tr-TR"/>
        </w:rPr>
        <w:t xml:space="preserve">tesisatların </w:t>
      </w:r>
      <w:r w:rsidR="00BC6E29" w:rsidRPr="00D67037">
        <w:rPr>
          <w:rFonts w:ascii="Arial" w:hAnsi="Arial" w:cs="Arial"/>
          <w:sz w:val="22"/>
          <w:szCs w:val="22"/>
          <w:lang w:val="tr-TR"/>
        </w:rPr>
        <w:t xml:space="preserve">listesi ŞİRKET tarafından YÜKLENİCİ ile paylaşılır ve bu tesisatların OSOS kapsamına alınması tedarikçi seçme hakkını kullandığı ayı </w:t>
      </w:r>
      <w:r w:rsidRPr="00D67037">
        <w:rPr>
          <w:rFonts w:ascii="Arial" w:hAnsi="Arial" w:cs="Arial"/>
          <w:sz w:val="22"/>
          <w:szCs w:val="22"/>
          <w:lang w:val="tr-TR"/>
        </w:rPr>
        <w:t xml:space="preserve">takip </w:t>
      </w:r>
      <w:r w:rsidR="00C937D6" w:rsidRPr="00D67037">
        <w:rPr>
          <w:rFonts w:ascii="Arial" w:hAnsi="Arial" w:cs="Arial"/>
          <w:sz w:val="22"/>
          <w:szCs w:val="22"/>
          <w:lang w:val="tr-TR"/>
        </w:rPr>
        <w:t>eden</w:t>
      </w:r>
      <w:r w:rsidRPr="00D67037">
        <w:rPr>
          <w:rFonts w:ascii="Arial" w:hAnsi="Arial" w:cs="Arial"/>
          <w:sz w:val="22"/>
          <w:szCs w:val="22"/>
          <w:lang w:val="tr-TR"/>
        </w:rPr>
        <w:t xml:space="preserve"> ay içerisinde tamamlanması gerekmektedir.</w:t>
      </w:r>
    </w:p>
    <w:p w14:paraId="68C4DCD9" w14:textId="77777777" w:rsidR="00C3798A" w:rsidRPr="00D67037" w:rsidRDefault="00C3798A" w:rsidP="004F77AD">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sz w:val="22"/>
          <w:szCs w:val="22"/>
          <w:lang w:val="tr-TR"/>
        </w:rPr>
        <w:t>OSOS kapsamına alınacak tesisatlar kapsamında YÜKLENİCİ ile paylaşılan tesisatlar için;</w:t>
      </w:r>
    </w:p>
    <w:p w14:paraId="63597108" w14:textId="34DFDFB5" w:rsidR="00C3798A" w:rsidRPr="00D67037" w:rsidRDefault="00C3798A" w:rsidP="004F77AD">
      <w:pPr>
        <w:pStyle w:val="ListeParagraf"/>
        <w:numPr>
          <w:ilvl w:val="2"/>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sz w:val="22"/>
          <w:szCs w:val="22"/>
          <w:lang w:val="tr-TR"/>
        </w:rPr>
        <w:t xml:space="preserve">Tesisatın mevcut sayacının RS485 haberleşme portu bulunmaması veya damga ve muayene süresi </w:t>
      </w:r>
      <w:r w:rsidR="00933025" w:rsidRPr="00D67037">
        <w:rPr>
          <w:rFonts w:ascii="Arial" w:hAnsi="Arial" w:cs="Arial"/>
          <w:sz w:val="22"/>
          <w:szCs w:val="22"/>
          <w:lang w:val="tr-TR"/>
        </w:rPr>
        <w:t>dolması</w:t>
      </w:r>
      <w:r w:rsidRPr="00D67037">
        <w:rPr>
          <w:rFonts w:ascii="Arial" w:hAnsi="Arial" w:cs="Arial"/>
          <w:sz w:val="22"/>
          <w:szCs w:val="22"/>
          <w:lang w:val="tr-TR"/>
        </w:rPr>
        <w:t xml:space="preserve"> nedeniyle değiştirilmesi gerekmesi durumunda, RS485 haberleşme portu bulunan sayaç ile değiştirilecektir.</w:t>
      </w:r>
    </w:p>
    <w:p w14:paraId="795237F0" w14:textId="1085FCF8" w:rsidR="00C3798A" w:rsidRPr="00D67037" w:rsidRDefault="00C3798A" w:rsidP="004F77AD">
      <w:pPr>
        <w:pStyle w:val="ListeParagraf"/>
        <w:numPr>
          <w:ilvl w:val="2"/>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sz w:val="22"/>
          <w:szCs w:val="22"/>
          <w:lang w:val="tr-TR"/>
        </w:rPr>
        <w:t xml:space="preserve">Tesisatın sayacının yer aldığı pano içerisinde mevcutta </w:t>
      </w:r>
      <w:r w:rsidR="00115B7B" w:rsidRPr="00D67037">
        <w:rPr>
          <w:rFonts w:ascii="Arial" w:hAnsi="Arial" w:cs="Arial"/>
          <w:sz w:val="22"/>
          <w:szCs w:val="22"/>
          <w:lang w:val="tr-TR"/>
        </w:rPr>
        <w:t>m</w:t>
      </w:r>
      <w:r w:rsidR="00A03FC8" w:rsidRPr="00D67037">
        <w:rPr>
          <w:rFonts w:ascii="Arial" w:hAnsi="Arial" w:cs="Arial"/>
          <w:sz w:val="22"/>
          <w:szCs w:val="22"/>
          <w:lang w:val="tr-TR"/>
        </w:rPr>
        <w:t>odem</w:t>
      </w:r>
      <w:r w:rsidRPr="00D67037">
        <w:rPr>
          <w:rFonts w:ascii="Arial" w:hAnsi="Arial" w:cs="Arial"/>
          <w:sz w:val="22"/>
          <w:szCs w:val="22"/>
          <w:lang w:val="tr-TR"/>
        </w:rPr>
        <w:t xml:space="preserve"> bulunması durumunda, </w:t>
      </w:r>
      <w:r w:rsidR="00115B7B" w:rsidRPr="00D67037">
        <w:rPr>
          <w:rFonts w:ascii="Arial" w:hAnsi="Arial" w:cs="Arial"/>
          <w:sz w:val="22"/>
          <w:szCs w:val="22"/>
          <w:lang w:val="tr-TR"/>
        </w:rPr>
        <w:t>m</w:t>
      </w:r>
      <w:r w:rsidR="00A03FC8" w:rsidRPr="00D67037">
        <w:rPr>
          <w:rFonts w:ascii="Arial" w:hAnsi="Arial" w:cs="Arial"/>
          <w:sz w:val="22"/>
          <w:szCs w:val="22"/>
          <w:lang w:val="tr-TR"/>
        </w:rPr>
        <w:t>odem</w:t>
      </w:r>
      <w:r w:rsidRPr="00D67037">
        <w:rPr>
          <w:rFonts w:ascii="Arial" w:hAnsi="Arial" w:cs="Arial"/>
          <w:sz w:val="22"/>
          <w:szCs w:val="22"/>
          <w:lang w:val="tr-TR"/>
        </w:rPr>
        <w:t xml:space="preserve"> kurulumu gerçekleştirilmeyecek ve sadece tesisatın sayacının mevcut </w:t>
      </w:r>
      <w:r w:rsidR="00115B7B" w:rsidRPr="00D67037">
        <w:rPr>
          <w:rFonts w:ascii="Arial" w:hAnsi="Arial" w:cs="Arial"/>
          <w:sz w:val="22"/>
          <w:szCs w:val="22"/>
          <w:lang w:val="tr-TR"/>
        </w:rPr>
        <w:t>m</w:t>
      </w:r>
      <w:r w:rsidR="00A03FC8" w:rsidRPr="00D67037">
        <w:rPr>
          <w:rFonts w:ascii="Arial" w:hAnsi="Arial" w:cs="Arial"/>
          <w:sz w:val="22"/>
          <w:szCs w:val="22"/>
          <w:lang w:val="tr-TR"/>
        </w:rPr>
        <w:t>odem</w:t>
      </w:r>
      <w:r w:rsidRPr="00D67037">
        <w:rPr>
          <w:rFonts w:ascii="Arial" w:hAnsi="Arial" w:cs="Arial"/>
          <w:sz w:val="22"/>
          <w:szCs w:val="22"/>
          <w:lang w:val="tr-TR"/>
        </w:rPr>
        <w:t xml:space="preserve"> ile bağlantısı gerçekleştirilecektir.</w:t>
      </w:r>
    </w:p>
    <w:p w14:paraId="6238F1F0" w14:textId="3DFDFAA2" w:rsidR="00C3798A" w:rsidRPr="00D67037" w:rsidRDefault="00C3798A" w:rsidP="004F77AD">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Tesisat sayacının yer aldığı pano içerisinde mevcutta </w:t>
      </w:r>
      <w:r w:rsidR="00CE0183" w:rsidRPr="00D67037">
        <w:rPr>
          <w:rFonts w:ascii="Arial" w:hAnsi="Arial" w:cs="Arial"/>
          <w:sz w:val="22"/>
          <w:szCs w:val="22"/>
          <w:lang w:val="tr-TR"/>
        </w:rPr>
        <w:t>m</w:t>
      </w:r>
      <w:r w:rsidR="00A03FC8" w:rsidRPr="00D67037">
        <w:rPr>
          <w:rFonts w:ascii="Arial" w:hAnsi="Arial" w:cs="Arial"/>
          <w:sz w:val="22"/>
          <w:szCs w:val="22"/>
          <w:lang w:val="tr-TR"/>
        </w:rPr>
        <w:t>odem</w:t>
      </w:r>
      <w:r w:rsidRPr="00D67037">
        <w:rPr>
          <w:rFonts w:ascii="Arial" w:hAnsi="Arial" w:cs="Arial"/>
          <w:sz w:val="22"/>
          <w:szCs w:val="22"/>
          <w:lang w:val="tr-TR"/>
        </w:rPr>
        <w:t xml:space="preserve"> bulunmaması durumunda </w:t>
      </w:r>
      <w:r w:rsidR="00CE0183" w:rsidRPr="00D67037">
        <w:rPr>
          <w:rFonts w:ascii="Arial" w:hAnsi="Arial" w:cs="Arial"/>
          <w:sz w:val="22"/>
          <w:szCs w:val="22"/>
          <w:lang w:val="tr-TR"/>
        </w:rPr>
        <w:t>m</w:t>
      </w:r>
      <w:r w:rsidR="00A03FC8" w:rsidRPr="00D67037">
        <w:rPr>
          <w:rFonts w:ascii="Arial" w:hAnsi="Arial" w:cs="Arial"/>
          <w:sz w:val="22"/>
          <w:szCs w:val="22"/>
          <w:lang w:val="tr-TR"/>
        </w:rPr>
        <w:t>odem</w:t>
      </w:r>
      <w:r w:rsidRPr="00D67037">
        <w:rPr>
          <w:rFonts w:ascii="Arial" w:hAnsi="Arial" w:cs="Arial"/>
          <w:sz w:val="22"/>
          <w:szCs w:val="22"/>
          <w:lang w:val="tr-TR"/>
        </w:rPr>
        <w:t xml:space="preserve"> (SIM kart ve GSM anten dahil) montajı gerçekleştirilecek</w:t>
      </w:r>
      <w:r w:rsidR="006E372F" w:rsidRPr="00D67037">
        <w:rPr>
          <w:rFonts w:ascii="Arial" w:hAnsi="Arial" w:cs="Arial"/>
          <w:sz w:val="22"/>
          <w:szCs w:val="22"/>
          <w:lang w:val="tr-TR"/>
        </w:rPr>
        <w:t>tir.</w:t>
      </w:r>
    </w:p>
    <w:p w14:paraId="46D40655" w14:textId="6E58DFF6" w:rsidR="00FE11EF" w:rsidRPr="00D67037" w:rsidRDefault="002911A2" w:rsidP="004F77AD">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OSOS kapsamına alınan tesisat ile aynı pano içerisinde yer alan diğer tesisatlara ait sayaçların tamamının veya bir kısmının OSOS kapsamına alınması işini ŞİRKET talep edebilir.</w:t>
      </w:r>
      <w:r w:rsidR="004F498E" w:rsidRPr="00D67037">
        <w:rPr>
          <w:rFonts w:ascii="Arial" w:hAnsi="Arial" w:cs="Arial"/>
          <w:sz w:val="22"/>
          <w:szCs w:val="22"/>
          <w:lang w:val="tr-TR"/>
        </w:rPr>
        <w:t xml:space="preserve"> Tek bir haberleşme ünitesi üzerine birden fazla sayaç bağlanması durumunda tek bir haberleşme ünitesi montaj bedeli ödenecektir.</w:t>
      </w:r>
    </w:p>
    <w:p w14:paraId="3DA678DA" w14:textId="54EB585D" w:rsidR="00C3798A" w:rsidRPr="00D67037" w:rsidRDefault="00C3798A" w:rsidP="004F77AD">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OSOS kapsamına alınacak genel aydınlatma tesisatlarının ŞİRKET tarafından belirtilenleri için AG akım trafosu montajı da gerçekleştirilecek ve bu tesisatlar için </w:t>
      </w:r>
      <w:r w:rsidR="00E33883" w:rsidRPr="00D67037">
        <w:rPr>
          <w:rFonts w:ascii="Arial" w:hAnsi="Arial" w:cs="Arial"/>
          <w:sz w:val="22"/>
          <w:szCs w:val="22"/>
          <w:lang w:val="tr-TR"/>
        </w:rPr>
        <w:t xml:space="preserve">akım trafosu ile kullanılmaya uygun </w:t>
      </w:r>
      <w:r w:rsidR="00B40503" w:rsidRPr="00D67037">
        <w:rPr>
          <w:rFonts w:ascii="Arial" w:hAnsi="Arial" w:cs="Arial"/>
          <w:sz w:val="22"/>
          <w:szCs w:val="22"/>
          <w:lang w:val="tr-TR"/>
        </w:rPr>
        <w:t xml:space="preserve">X/1 veya </w:t>
      </w:r>
      <w:r w:rsidRPr="00D67037">
        <w:rPr>
          <w:rFonts w:ascii="Arial" w:hAnsi="Arial" w:cs="Arial"/>
          <w:sz w:val="22"/>
          <w:szCs w:val="22"/>
          <w:lang w:val="tr-TR"/>
        </w:rPr>
        <w:t>X/5 tipinde elektrik sayacı kullanılacaktır.</w:t>
      </w:r>
    </w:p>
    <w:p w14:paraId="53330E9F" w14:textId="53A44E33" w:rsidR="00C3798A" w:rsidRPr="00D67037" w:rsidRDefault="00C3798A" w:rsidP="00F0222A">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Bu iş kapsamında YÜKLENİCİ’ye YENI değerlendirme türünde </w:t>
      </w:r>
      <w:r w:rsidR="00A03FC8" w:rsidRPr="00D67037">
        <w:rPr>
          <w:rFonts w:ascii="Arial" w:hAnsi="Arial" w:cs="Arial"/>
          <w:sz w:val="22"/>
          <w:szCs w:val="22"/>
          <w:lang w:val="tr-TR"/>
        </w:rPr>
        <w:t>Modem</w:t>
      </w:r>
      <w:r w:rsidRPr="00D67037">
        <w:rPr>
          <w:rFonts w:ascii="Arial" w:hAnsi="Arial" w:cs="Arial"/>
          <w:sz w:val="22"/>
          <w:szCs w:val="22"/>
          <w:lang w:val="tr-TR"/>
        </w:rPr>
        <w:t xml:space="preserve"> teslim edilecek olup, </w:t>
      </w:r>
      <w:r w:rsidR="00A03FC8" w:rsidRPr="00D67037">
        <w:rPr>
          <w:rFonts w:ascii="Arial" w:hAnsi="Arial" w:cs="Arial"/>
          <w:sz w:val="22"/>
          <w:szCs w:val="22"/>
          <w:lang w:val="tr-TR"/>
        </w:rPr>
        <w:t>Modem</w:t>
      </w:r>
      <w:r w:rsidRPr="00D67037">
        <w:rPr>
          <w:rFonts w:ascii="Arial" w:hAnsi="Arial" w:cs="Arial"/>
          <w:sz w:val="22"/>
          <w:szCs w:val="22"/>
          <w:lang w:val="tr-TR"/>
        </w:rPr>
        <w:t xml:space="preserve"> kutularında bir adet GSM anten </w:t>
      </w:r>
      <w:r w:rsidR="00DF134C" w:rsidRPr="00D67037">
        <w:rPr>
          <w:rFonts w:ascii="Arial" w:hAnsi="Arial" w:cs="Arial"/>
          <w:sz w:val="22"/>
          <w:szCs w:val="22"/>
          <w:lang w:val="tr-TR"/>
        </w:rPr>
        <w:t xml:space="preserve">(GSM anten YÜKLENİCİ’ye kutu haricinde teslim edilebilir) </w:t>
      </w:r>
      <w:r w:rsidRPr="00D67037">
        <w:rPr>
          <w:rFonts w:ascii="Arial" w:hAnsi="Arial" w:cs="Arial"/>
          <w:sz w:val="22"/>
          <w:szCs w:val="22"/>
          <w:lang w:val="tr-TR"/>
        </w:rPr>
        <w:t xml:space="preserve">ve </w:t>
      </w:r>
      <w:r w:rsidR="00377252" w:rsidRPr="00D67037">
        <w:rPr>
          <w:rFonts w:ascii="Arial" w:hAnsi="Arial" w:cs="Arial"/>
          <w:spacing w:val="1"/>
          <w:sz w:val="22"/>
          <w:szCs w:val="22"/>
          <w:lang w:val="tr-TR"/>
        </w:rPr>
        <w:t>modem</w:t>
      </w:r>
      <w:r w:rsidR="0015736E" w:rsidRPr="00D67037">
        <w:rPr>
          <w:rFonts w:ascii="Arial" w:hAnsi="Arial" w:cs="Arial"/>
          <w:sz w:val="22"/>
          <w:szCs w:val="22"/>
          <w:lang w:val="tr-TR"/>
        </w:rPr>
        <w:t>in</w:t>
      </w:r>
      <w:r w:rsidRPr="00D67037">
        <w:rPr>
          <w:rFonts w:ascii="Arial" w:hAnsi="Arial" w:cs="Arial"/>
          <w:sz w:val="22"/>
          <w:szCs w:val="22"/>
          <w:lang w:val="tr-TR"/>
        </w:rPr>
        <w:t xml:space="preserve"> enerjilendirilmesi ve </w:t>
      </w:r>
      <w:r w:rsidR="00187B97" w:rsidRPr="00D67037">
        <w:rPr>
          <w:rFonts w:ascii="Arial" w:hAnsi="Arial" w:cs="Arial"/>
          <w:sz w:val="22"/>
          <w:szCs w:val="22"/>
          <w:lang w:val="tr-TR"/>
        </w:rPr>
        <w:t xml:space="preserve">bir adet </w:t>
      </w:r>
      <w:r w:rsidRPr="00D67037">
        <w:rPr>
          <w:rFonts w:ascii="Arial" w:hAnsi="Arial" w:cs="Arial"/>
          <w:sz w:val="22"/>
          <w:szCs w:val="22"/>
          <w:lang w:val="tr-TR"/>
        </w:rPr>
        <w:t xml:space="preserve">sayaç ile bağlantılarının gerçekleştirilmesi için </w:t>
      </w:r>
      <w:r w:rsidR="00187B97" w:rsidRPr="00D67037">
        <w:rPr>
          <w:rFonts w:ascii="Arial" w:hAnsi="Arial" w:cs="Arial"/>
          <w:sz w:val="22"/>
          <w:szCs w:val="22"/>
          <w:lang w:val="tr-TR"/>
        </w:rPr>
        <w:t xml:space="preserve">gerekli </w:t>
      </w:r>
      <w:r w:rsidRPr="00D67037">
        <w:rPr>
          <w:rFonts w:ascii="Arial" w:hAnsi="Arial" w:cs="Arial"/>
          <w:sz w:val="22"/>
          <w:szCs w:val="22"/>
          <w:lang w:val="tr-TR"/>
        </w:rPr>
        <w:t>kablo ve modem bağlantı soketleri bulunacaktır.</w:t>
      </w:r>
      <w:r w:rsidR="00505DC9" w:rsidRPr="00D67037">
        <w:rPr>
          <w:rFonts w:ascii="Arial" w:hAnsi="Arial" w:cs="Arial"/>
          <w:sz w:val="22"/>
          <w:szCs w:val="22"/>
          <w:lang w:val="tr-TR"/>
        </w:rPr>
        <w:t xml:space="preserve"> İki ve daha fazla sayaç ile haberleşme ünitesinin bağlantılarının gerçekleştirilmesi için </w:t>
      </w:r>
      <w:r w:rsidR="003A12BF" w:rsidRPr="00D67037">
        <w:rPr>
          <w:rFonts w:ascii="Arial" w:hAnsi="Arial" w:cs="Arial"/>
          <w:sz w:val="22"/>
          <w:szCs w:val="22"/>
          <w:lang w:val="tr-TR"/>
        </w:rPr>
        <w:t xml:space="preserve">asgari olarak OSOS Modem Teknik Şartnamesi’nde belirtilen özelliklere sahip </w:t>
      </w:r>
      <w:r w:rsidR="00505DC9" w:rsidRPr="00D67037">
        <w:rPr>
          <w:rFonts w:ascii="Arial" w:hAnsi="Arial" w:cs="Arial"/>
          <w:sz w:val="22"/>
          <w:szCs w:val="22"/>
          <w:lang w:val="tr-TR"/>
        </w:rPr>
        <w:t>gerekli olan kablo YÜKLENİCİ tarafından karşılanacaktır.</w:t>
      </w:r>
    </w:p>
    <w:p w14:paraId="7DD78E4B" w14:textId="2A2DD0EC" w:rsidR="0096434E" w:rsidRPr="00D67037" w:rsidRDefault="00A03FC8" w:rsidP="008E11C6">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Modem</w:t>
      </w:r>
      <w:r w:rsidR="00E05B0C" w:rsidRPr="00D67037">
        <w:rPr>
          <w:rFonts w:ascii="Arial" w:hAnsi="Arial" w:cs="Arial"/>
          <w:sz w:val="22"/>
          <w:szCs w:val="22"/>
          <w:lang w:val="tr-TR"/>
        </w:rPr>
        <w:t xml:space="preserve"> kutusunda yer alan bütün bağlantı soketleri montajı gerçekleştirilen haberleşme ünitesinin bağlantı uçlarına, soket kullanılmasa bile, takılacaktır.</w:t>
      </w:r>
      <w:r w:rsidR="0015736E" w:rsidRPr="00D67037">
        <w:rPr>
          <w:rFonts w:ascii="Arial" w:hAnsi="Arial" w:cs="Arial"/>
          <w:sz w:val="22"/>
          <w:szCs w:val="22"/>
          <w:lang w:val="tr-TR"/>
        </w:rPr>
        <w:t xml:space="preserve"> </w:t>
      </w:r>
      <w:r w:rsidR="00377252" w:rsidRPr="00D67037">
        <w:rPr>
          <w:rFonts w:ascii="Arial" w:hAnsi="Arial" w:cs="Arial"/>
          <w:spacing w:val="1"/>
          <w:sz w:val="22"/>
          <w:szCs w:val="22"/>
          <w:lang w:val="tr-TR"/>
        </w:rPr>
        <w:t>modem</w:t>
      </w:r>
      <w:r w:rsidR="00D2119F" w:rsidRPr="00D67037">
        <w:rPr>
          <w:rFonts w:ascii="Arial" w:hAnsi="Arial" w:cs="Arial"/>
          <w:sz w:val="22"/>
          <w:szCs w:val="22"/>
          <w:lang w:val="tr-TR"/>
        </w:rPr>
        <w:t xml:space="preserve">in enerjilendirme kablosu ve/veya sayaç ile haberleşme bağlantı kablosu ihtiyaç duyulmaması durumunda </w:t>
      </w:r>
      <w:r w:rsidR="00377252" w:rsidRPr="00D67037">
        <w:rPr>
          <w:rFonts w:ascii="Arial" w:hAnsi="Arial" w:cs="Arial"/>
          <w:spacing w:val="1"/>
          <w:sz w:val="22"/>
          <w:szCs w:val="22"/>
          <w:lang w:val="tr-TR"/>
        </w:rPr>
        <w:t>modem</w:t>
      </w:r>
      <w:r w:rsidR="007C207C" w:rsidRPr="00D67037">
        <w:rPr>
          <w:rFonts w:ascii="Arial" w:hAnsi="Arial" w:cs="Arial"/>
          <w:sz w:val="22"/>
          <w:szCs w:val="22"/>
          <w:lang w:val="tr-TR"/>
        </w:rPr>
        <w:t>den sökülecektir.</w:t>
      </w:r>
    </w:p>
    <w:p w14:paraId="58D08BC8" w14:textId="3242B14F" w:rsidR="003F6399" w:rsidRPr="00D67037" w:rsidRDefault="0030629D" w:rsidP="007150BF">
      <w:pPr>
        <w:pStyle w:val="ListeParagraf"/>
        <w:numPr>
          <w:ilvl w:val="1"/>
          <w:numId w:val="18"/>
        </w:numPr>
        <w:spacing w:before="120" w:after="120" w:line="259" w:lineRule="auto"/>
        <w:ind w:left="788" w:hanging="431"/>
        <w:contextualSpacing w:val="0"/>
        <w:jc w:val="both"/>
        <w:rPr>
          <w:rFonts w:ascii="Arial" w:hAnsi="Arial" w:cs="Arial"/>
          <w:sz w:val="22"/>
          <w:szCs w:val="22"/>
          <w:lang w:val="tr-TR"/>
        </w:rPr>
      </w:pPr>
      <w:r w:rsidRPr="00D67037">
        <w:rPr>
          <w:rFonts w:ascii="Arial" w:hAnsi="Arial" w:cs="Arial"/>
          <w:sz w:val="22"/>
          <w:szCs w:val="22"/>
          <w:lang w:val="tr-TR"/>
        </w:rPr>
        <w:t xml:space="preserve">Damga ve muayene süresi </w:t>
      </w:r>
      <w:r w:rsidR="00CA1831" w:rsidRPr="00D67037">
        <w:rPr>
          <w:rFonts w:ascii="Arial" w:hAnsi="Arial" w:cs="Arial"/>
          <w:sz w:val="22"/>
          <w:szCs w:val="22"/>
          <w:lang w:val="tr-TR"/>
        </w:rPr>
        <w:t>dolması</w:t>
      </w:r>
      <w:r w:rsidRPr="00D67037">
        <w:rPr>
          <w:rFonts w:ascii="Arial" w:hAnsi="Arial" w:cs="Arial"/>
          <w:sz w:val="22"/>
          <w:szCs w:val="22"/>
          <w:lang w:val="tr-TR"/>
        </w:rPr>
        <w:t xml:space="preserve"> nedeniyle değiştirilmesi gereken sayaçların (ŞİRKET, </w:t>
      </w:r>
      <w:r w:rsidR="00366590" w:rsidRPr="00D67037">
        <w:rPr>
          <w:rFonts w:ascii="Arial" w:hAnsi="Arial" w:cs="Arial"/>
          <w:sz w:val="22"/>
          <w:szCs w:val="22"/>
          <w:lang w:val="tr-TR"/>
        </w:rPr>
        <w:t>kullanım süresi</w:t>
      </w:r>
      <w:r w:rsidRPr="00D67037">
        <w:rPr>
          <w:rFonts w:ascii="Arial" w:hAnsi="Arial" w:cs="Arial"/>
          <w:sz w:val="22"/>
          <w:szCs w:val="22"/>
          <w:lang w:val="tr-TR"/>
        </w:rPr>
        <w:t xml:space="preserve"> 9 (dokuz) yıl olan sayaçların değişim işlemlerini </w:t>
      </w:r>
      <w:r w:rsidR="00907973" w:rsidRPr="00D67037">
        <w:rPr>
          <w:rFonts w:ascii="Arial" w:hAnsi="Arial" w:cs="Arial"/>
          <w:sz w:val="22"/>
          <w:szCs w:val="22"/>
          <w:lang w:val="tr-TR"/>
        </w:rPr>
        <w:t>d</w:t>
      </w:r>
      <w:r w:rsidRPr="00D67037">
        <w:rPr>
          <w:rFonts w:ascii="Arial" w:hAnsi="Arial" w:cs="Arial"/>
          <w:sz w:val="22"/>
          <w:szCs w:val="22"/>
          <w:lang w:val="tr-TR"/>
        </w:rPr>
        <w:t xml:space="preserve">amga ve </w:t>
      </w:r>
      <w:r w:rsidR="00907973" w:rsidRPr="00D67037">
        <w:rPr>
          <w:rFonts w:ascii="Arial" w:hAnsi="Arial" w:cs="Arial"/>
          <w:sz w:val="22"/>
          <w:szCs w:val="22"/>
          <w:lang w:val="tr-TR"/>
        </w:rPr>
        <w:t>m</w:t>
      </w:r>
      <w:r w:rsidRPr="00D67037">
        <w:rPr>
          <w:rFonts w:ascii="Arial" w:hAnsi="Arial" w:cs="Arial"/>
          <w:sz w:val="22"/>
          <w:szCs w:val="22"/>
          <w:lang w:val="tr-TR"/>
        </w:rPr>
        <w:t xml:space="preserve">uayene </w:t>
      </w:r>
      <w:r w:rsidR="00907973" w:rsidRPr="00D67037">
        <w:rPr>
          <w:rFonts w:ascii="Arial" w:hAnsi="Arial" w:cs="Arial"/>
          <w:sz w:val="22"/>
          <w:szCs w:val="22"/>
          <w:lang w:val="tr-TR"/>
        </w:rPr>
        <w:t>s</w:t>
      </w:r>
      <w:r w:rsidRPr="00D67037">
        <w:rPr>
          <w:rFonts w:ascii="Arial" w:hAnsi="Arial" w:cs="Arial"/>
          <w:sz w:val="22"/>
          <w:szCs w:val="22"/>
          <w:lang w:val="tr-TR"/>
        </w:rPr>
        <w:t xml:space="preserve">üresi </w:t>
      </w:r>
      <w:r w:rsidR="00907973" w:rsidRPr="00D67037">
        <w:rPr>
          <w:rFonts w:ascii="Arial" w:hAnsi="Arial" w:cs="Arial"/>
          <w:sz w:val="22"/>
          <w:szCs w:val="22"/>
          <w:lang w:val="tr-TR"/>
        </w:rPr>
        <w:t>d</w:t>
      </w:r>
      <w:r w:rsidRPr="00D67037">
        <w:rPr>
          <w:rFonts w:ascii="Arial" w:hAnsi="Arial" w:cs="Arial"/>
          <w:sz w:val="22"/>
          <w:szCs w:val="22"/>
          <w:lang w:val="tr-TR"/>
        </w:rPr>
        <w:t xml:space="preserve">olan </w:t>
      </w:r>
      <w:r w:rsidR="00907973" w:rsidRPr="00D67037">
        <w:rPr>
          <w:rFonts w:ascii="Arial" w:hAnsi="Arial" w:cs="Arial"/>
          <w:sz w:val="22"/>
          <w:szCs w:val="22"/>
          <w:lang w:val="tr-TR"/>
        </w:rPr>
        <w:t>s</w:t>
      </w:r>
      <w:r w:rsidRPr="00D67037">
        <w:rPr>
          <w:rFonts w:ascii="Arial" w:hAnsi="Arial" w:cs="Arial"/>
          <w:sz w:val="22"/>
          <w:szCs w:val="22"/>
          <w:lang w:val="tr-TR"/>
        </w:rPr>
        <w:t xml:space="preserve">ayaç </w:t>
      </w:r>
      <w:r w:rsidR="00907973" w:rsidRPr="00D67037">
        <w:rPr>
          <w:rFonts w:ascii="Arial" w:hAnsi="Arial" w:cs="Arial"/>
          <w:sz w:val="22"/>
          <w:szCs w:val="22"/>
          <w:lang w:val="tr-TR"/>
        </w:rPr>
        <w:t>d</w:t>
      </w:r>
      <w:r w:rsidRPr="00D67037">
        <w:rPr>
          <w:rFonts w:ascii="Arial" w:hAnsi="Arial" w:cs="Arial"/>
          <w:sz w:val="22"/>
          <w:szCs w:val="22"/>
          <w:lang w:val="tr-TR"/>
        </w:rPr>
        <w:t>eğişimi kapsamında YÜKLENİCİ’ye yaptırabilir.) listesi YÜKLENİCİ ile ŞİRKET tarafından paylaşılacaktır.</w:t>
      </w:r>
    </w:p>
    <w:p w14:paraId="3B0FA4E4" w14:textId="2E3321C9" w:rsidR="003A4F23" w:rsidRPr="00D67037" w:rsidRDefault="003A4F23" w:rsidP="007150BF">
      <w:pPr>
        <w:pStyle w:val="ListeParagraf"/>
        <w:numPr>
          <w:ilvl w:val="1"/>
          <w:numId w:val="18"/>
        </w:numPr>
        <w:spacing w:before="120" w:after="120" w:line="259" w:lineRule="auto"/>
        <w:ind w:left="788" w:hanging="431"/>
        <w:contextualSpacing w:val="0"/>
        <w:jc w:val="both"/>
        <w:rPr>
          <w:rFonts w:ascii="Arial" w:hAnsi="Arial" w:cs="Arial"/>
          <w:sz w:val="22"/>
          <w:szCs w:val="22"/>
          <w:lang w:val="tr-TR"/>
        </w:rPr>
      </w:pPr>
      <w:r w:rsidRPr="00D67037">
        <w:rPr>
          <w:rFonts w:ascii="Arial" w:hAnsi="Arial" w:cs="Arial"/>
          <w:sz w:val="22"/>
          <w:szCs w:val="22"/>
          <w:lang w:val="tr-TR"/>
        </w:rPr>
        <w:lastRenderedPageBreak/>
        <w:t>Damga ve muayene süresi dolan tesisatlar kapsamında YÜKLENİCİ ile paylaşılan tesisatlar için;</w:t>
      </w:r>
    </w:p>
    <w:p w14:paraId="052E0B30" w14:textId="09B68285" w:rsidR="009F09AE" w:rsidRPr="00D67037" w:rsidRDefault="00834E31" w:rsidP="000965B2">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Mevcut sayaç sökülerek YÜKLENİCİ’ye teslim edilen aynı tipte </w:t>
      </w:r>
      <w:r w:rsidR="00FF5506" w:rsidRPr="00D67037">
        <w:rPr>
          <w:rFonts w:ascii="Arial" w:hAnsi="Arial" w:cs="Arial"/>
          <w:sz w:val="22"/>
          <w:szCs w:val="22"/>
          <w:lang w:val="tr-TR"/>
        </w:rPr>
        <w:t>(monofaze, monofaze çift yönlü, trifaze aktif, trifaze aktif çift yönlü, trifaze kombi, trifaze kombi çift yönlü, X/5 veya X/5 çift yönlü</w:t>
      </w:r>
      <w:r w:rsidR="003F2AC9" w:rsidRPr="00D67037">
        <w:rPr>
          <w:rFonts w:ascii="Arial" w:hAnsi="Arial" w:cs="Arial"/>
          <w:sz w:val="22"/>
          <w:szCs w:val="22"/>
          <w:lang w:val="tr-TR"/>
        </w:rPr>
        <w:t xml:space="preserve"> vb.</w:t>
      </w:r>
      <w:r w:rsidR="00FF5506" w:rsidRPr="00D67037">
        <w:rPr>
          <w:rFonts w:ascii="Arial" w:hAnsi="Arial" w:cs="Arial"/>
          <w:sz w:val="22"/>
          <w:szCs w:val="22"/>
          <w:lang w:val="tr-TR"/>
        </w:rPr>
        <w:t xml:space="preserve">) </w:t>
      </w:r>
      <w:r w:rsidRPr="00D67037">
        <w:rPr>
          <w:rFonts w:ascii="Arial" w:hAnsi="Arial" w:cs="Arial"/>
          <w:sz w:val="22"/>
          <w:szCs w:val="22"/>
          <w:lang w:val="tr-TR"/>
        </w:rPr>
        <w:t>sayaç montajı gerçekleştirilecektir.</w:t>
      </w:r>
      <w:r w:rsidR="00C90F1E" w:rsidRPr="00D67037">
        <w:rPr>
          <w:rFonts w:ascii="Arial" w:hAnsi="Arial" w:cs="Arial"/>
          <w:sz w:val="22"/>
          <w:szCs w:val="22"/>
          <w:lang w:val="tr-TR"/>
        </w:rPr>
        <w:t xml:space="preserve"> Genel aydınlatma tesisatlarında </w:t>
      </w:r>
      <w:r w:rsidR="00064FE1" w:rsidRPr="00D67037">
        <w:rPr>
          <w:rFonts w:ascii="Arial" w:hAnsi="Arial" w:cs="Arial"/>
          <w:sz w:val="22"/>
          <w:szCs w:val="22"/>
          <w:lang w:val="tr-TR"/>
        </w:rPr>
        <w:t xml:space="preserve">bulunan X/5 sayaçlar </w:t>
      </w:r>
      <w:r w:rsidR="00C90F1E" w:rsidRPr="00D67037">
        <w:rPr>
          <w:rFonts w:ascii="Arial" w:hAnsi="Arial" w:cs="Arial"/>
          <w:sz w:val="22"/>
          <w:szCs w:val="22"/>
          <w:lang w:val="tr-TR"/>
        </w:rPr>
        <w:t xml:space="preserve">ŞİRKET’in talebi doğrultusunda </w:t>
      </w:r>
      <w:r w:rsidR="00064FE1" w:rsidRPr="00D67037">
        <w:rPr>
          <w:rFonts w:ascii="Arial" w:hAnsi="Arial" w:cs="Arial"/>
          <w:sz w:val="22"/>
          <w:szCs w:val="22"/>
          <w:lang w:val="tr-TR"/>
        </w:rPr>
        <w:t>direkt bağlı trifaze sayaç ile değişimi sağlanacaktır</w:t>
      </w:r>
      <w:r w:rsidR="00C90F1E" w:rsidRPr="00D67037">
        <w:rPr>
          <w:rFonts w:ascii="Arial" w:hAnsi="Arial" w:cs="Arial"/>
          <w:sz w:val="22"/>
          <w:szCs w:val="22"/>
          <w:lang w:val="tr-TR"/>
        </w:rPr>
        <w:t xml:space="preserve">. </w:t>
      </w:r>
    </w:p>
    <w:p w14:paraId="046E462C" w14:textId="68E03078" w:rsidR="00FF5506" w:rsidRPr="00D67037" w:rsidRDefault="00DB32EB" w:rsidP="000965B2">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Montajı gerçekleştirilen yeni sayaç ile mevcut </w:t>
      </w:r>
      <w:r w:rsidR="00377252" w:rsidRPr="00D67037">
        <w:rPr>
          <w:rFonts w:ascii="Arial" w:hAnsi="Arial" w:cs="Arial"/>
          <w:spacing w:val="1"/>
          <w:sz w:val="22"/>
          <w:szCs w:val="22"/>
          <w:lang w:val="tr-TR"/>
        </w:rPr>
        <w:t>modem</w:t>
      </w:r>
      <w:r w:rsidRPr="00D67037">
        <w:rPr>
          <w:rFonts w:ascii="Arial" w:hAnsi="Arial" w:cs="Arial"/>
          <w:sz w:val="22"/>
          <w:szCs w:val="22"/>
          <w:lang w:val="tr-TR"/>
        </w:rPr>
        <w:t>in haberleşme bağlantıları gerçekleştirilecektir</w:t>
      </w:r>
      <w:r w:rsidR="00B03D4E" w:rsidRPr="00D67037">
        <w:rPr>
          <w:rFonts w:ascii="Arial" w:hAnsi="Arial" w:cs="Arial"/>
          <w:sz w:val="22"/>
          <w:szCs w:val="22"/>
          <w:lang w:val="tr-TR"/>
        </w:rPr>
        <w:t xml:space="preserve"> ve OSOS AKM </w:t>
      </w:r>
      <w:r w:rsidR="007F3CE2" w:rsidRPr="00D67037">
        <w:rPr>
          <w:rFonts w:ascii="Arial" w:hAnsi="Arial" w:cs="Arial"/>
          <w:sz w:val="22"/>
          <w:szCs w:val="22"/>
          <w:lang w:val="tr-TR"/>
        </w:rPr>
        <w:t>arasındaki</w:t>
      </w:r>
      <w:r w:rsidR="00B03D4E" w:rsidRPr="00D67037">
        <w:rPr>
          <w:rFonts w:ascii="Arial" w:hAnsi="Arial" w:cs="Arial"/>
          <w:sz w:val="22"/>
          <w:szCs w:val="22"/>
          <w:lang w:val="tr-TR"/>
        </w:rPr>
        <w:t xml:space="preserve"> haberleşmesi kontrol edilecektir</w:t>
      </w:r>
      <w:r w:rsidRPr="00D67037">
        <w:rPr>
          <w:rFonts w:ascii="Arial" w:hAnsi="Arial" w:cs="Arial"/>
          <w:sz w:val="22"/>
          <w:szCs w:val="22"/>
          <w:lang w:val="tr-TR"/>
        </w:rPr>
        <w:t>.</w:t>
      </w:r>
    </w:p>
    <w:p w14:paraId="721A49E6" w14:textId="21F78030" w:rsidR="00B03D4E" w:rsidRPr="00D67037" w:rsidRDefault="00B03D4E" w:rsidP="000965B2">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Montajı gerçekleştirilen yeni sayaç ile OSOS AKM arasında haberleşmesi sağlanamaz ise anlık olarak ŞİRKET’e bilgi verilecektir. ŞİRKET’in bilgisi ve talimatı doğrultusunda gerekli işlemler YÜKLENİCİ tarafından yapılacaktır. </w:t>
      </w:r>
    </w:p>
    <w:p w14:paraId="324E743F" w14:textId="6D89B837" w:rsidR="0030629D" w:rsidRPr="00D67037" w:rsidRDefault="00AB1BD0" w:rsidP="005B7B26">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Değiştirilen sayaç</w:t>
      </w:r>
      <w:r w:rsidR="00DF14FE" w:rsidRPr="00D67037">
        <w:rPr>
          <w:rFonts w:ascii="Arial" w:hAnsi="Arial" w:cs="Arial"/>
          <w:sz w:val="22"/>
          <w:szCs w:val="22"/>
          <w:lang w:val="tr-TR"/>
        </w:rPr>
        <w:t xml:space="preserve"> ile aynı pano içerisinde yer alan diğer tesisatlara ait sayaçların tamamının veya bir kısmının OSOS kapsamına alınması işini ŞİRKET talep edebilir.</w:t>
      </w:r>
      <w:r w:rsidR="009D18C9" w:rsidRPr="00D67037">
        <w:rPr>
          <w:rFonts w:ascii="Arial" w:hAnsi="Arial" w:cs="Arial"/>
          <w:sz w:val="22"/>
          <w:szCs w:val="22"/>
          <w:lang w:val="tr-TR"/>
        </w:rPr>
        <w:t xml:space="preserve"> </w:t>
      </w:r>
      <w:r w:rsidR="000E326C" w:rsidRPr="00D67037">
        <w:rPr>
          <w:rFonts w:ascii="Arial" w:hAnsi="Arial" w:cs="Arial"/>
          <w:sz w:val="22"/>
          <w:szCs w:val="22"/>
          <w:lang w:val="tr-TR"/>
        </w:rPr>
        <w:t xml:space="preserve">İki ve daha fazla sayaç ile </w:t>
      </w:r>
      <w:r w:rsidR="00377252" w:rsidRPr="00D67037">
        <w:rPr>
          <w:rFonts w:ascii="Arial" w:hAnsi="Arial" w:cs="Arial"/>
          <w:spacing w:val="1"/>
          <w:sz w:val="22"/>
          <w:szCs w:val="22"/>
          <w:lang w:val="tr-TR"/>
        </w:rPr>
        <w:t>modem</w:t>
      </w:r>
      <w:r w:rsidR="00377252" w:rsidRPr="00D67037">
        <w:rPr>
          <w:rFonts w:ascii="Arial" w:hAnsi="Arial" w:cs="Arial"/>
          <w:sz w:val="22"/>
          <w:szCs w:val="22"/>
          <w:lang w:val="tr-TR"/>
        </w:rPr>
        <w:t>i</w:t>
      </w:r>
      <w:r w:rsidR="000E326C" w:rsidRPr="00D67037">
        <w:rPr>
          <w:rFonts w:ascii="Arial" w:hAnsi="Arial" w:cs="Arial"/>
          <w:sz w:val="22"/>
          <w:szCs w:val="22"/>
          <w:lang w:val="tr-TR"/>
        </w:rPr>
        <w:t>n bağlantılarının gerçekleştirilmesi için gerekli olan kablo, asgari olarak OSOS Modem Teknik Şartnamesi’nde belirtilen özelliklere sahip olmak üzere, YÜKLENİCİ tarafından karşılanacaktır.</w:t>
      </w:r>
    </w:p>
    <w:p w14:paraId="35B1C751" w14:textId="6E25E75C" w:rsidR="0030629D" w:rsidRPr="00D67037" w:rsidRDefault="00E31A86" w:rsidP="00E31A86">
      <w:pPr>
        <w:pStyle w:val="ListeParagraf"/>
        <w:numPr>
          <w:ilvl w:val="1"/>
          <w:numId w:val="18"/>
        </w:numPr>
        <w:spacing w:before="120" w:after="120" w:line="259" w:lineRule="auto"/>
        <w:ind w:left="788" w:hanging="431"/>
        <w:contextualSpacing w:val="0"/>
        <w:jc w:val="both"/>
        <w:rPr>
          <w:rFonts w:ascii="Arial" w:hAnsi="Arial" w:cs="Arial"/>
          <w:sz w:val="22"/>
          <w:szCs w:val="22"/>
          <w:lang w:val="tr-TR"/>
        </w:rPr>
      </w:pPr>
      <w:r w:rsidRPr="00D67037">
        <w:rPr>
          <w:rFonts w:ascii="Arial" w:hAnsi="Arial" w:cs="Arial"/>
          <w:sz w:val="22"/>
          <w:szCs w:val="22"/>
          <w:lang w:val="tr-TR"/>
        </w:rPr>
        <w:t xml:space="preserve">Ekonomik ömrünü doldurması nedeniyle değiştirilmesi gereken OSOS </w:t>
      </w:r>
      <w:r w:rsidR="00B3760F" w:rsidRPr="00D67037">
        <w:rPr>
          <w:rFonts w:ascii="Arial" w:hAnsi="Arial" w:cs="Arial"/>
          <w:sz w:val="22"/>
          <w:szCs w:val="22"/>
          <w:lang w:val="tr-TR"/>
        </w:rPr>
        <w:t>haberleşme ünitelerinin</w:t>
      </w:r>
      <w:r w:rsidRPr="00D67037">
        <w:rPr>
          <w:rFonts w:ascii="Arial" w:hAnsi="Arial" w:cs="Arial"/>
          <w:sz w:val="22"/>
          <w:szCs w:val="22"/>
          <w:lang w:val="tr-TR"/>
        </w:rPr>
        <w:t xml:space="preserve"> listesi YÜKLENİCİ ile ŞİRKET tarafından paylaşılacaktır. OSOS </w:t>
      </w:r>
      <w:r w:rsidR="00607A44" w:rsidRPr="00D67037">
        <w:rPr>
          <w:rFonts w:ascii="Arial" w:hAnsi="Arial" w:cs="Arial"/>
          <w:sz w:val="22"/>
          <w:szCs w:val="22"/>
          <w:lang w:val="tr-TR"/>
        </w:rPr>
        <w:t>haberleşme ünitelerinin</w:t>
      </w:r>
      <w:r w:rsidRPr="00D67037">
        <w:rPr>
          <w:rFonts w:ascii="Arial" w:hAnsi="Arial" w:cs="Arial"/>
          <w:sz w:val="22"/>
          <w:szCs w:val="22"/>
          <w:lang w:val="tr-TR"/>
        </w:rPr>
        <w:t xml:space="preserve"> ekonomik ömürleri 10 yıl olup, mevzuat, regulatif kurumlar ve/veya ŞİRKET’in gerekliliklerini karşılayan OSOS modemlerin değiştirilmesi </w:t>
      </w:r>
      <w:r w:rsidR="00607A44" w:rsidRPr="00D67037">
        <w:rPr>
          <w:rFonts w:ascii="Arial" w:hAnsi="Arial" w:cs="Arial"/>
          <w:sz w:val="22"/>
          <w:szCs w:val="22"/>
          <w:lang w:val="tr-TR"/>
        </w:rPr>
        <w:t>talep etmeyebilir.</w:t>
      </w:r>
    </w:p>
    <w:p w14:paraId="2ED0F583" w14:textId="64B4BB67" w:rsidR="004A2B8B" w:rsidRPr="00D67037" w:rsidRDefault="00C057DF" w:rsidP="00E31A86">
      <w:pPr>
        <w:pStyle w:val="ListeParagraf"/>
        <w:numPr>
          <w:ilvl w:val="1"/>
          <w:numId w:val="18"/>
        </w:numPr>
        <w:spacing w:before="120" w:after="120" w:line="259" w:lineRule="auto"/>
        <w:ind w:left="788" w:hanging="431"/>
        <w:contextualSpacing w:val="0"/>
        <w:jc w:val="both"/>
        <w:rPr>
          <w:rFonts w:ascii="Arial" w:hAnsi="Arial" w:cs="Arial"/>
          <w:sz w:val="22"/>
          <w:szCs w:val="22"/>
          <w:lang w:val="tr-TR"/>
        </w:rPr>
      </w:pPr>
      <w:r w:rsidRPr="00D67037">
        <w:rPr>
          <w:rFonts w:ascii="Arial" w:hAnsi="Arial" w:cs="Arial"/>
          <w:sz w:val="22"/>
          <w:szCs w:val="22"/>
          <w:lang w:val="tr-TR"/>
        </w:rPr>
        <w:t>Ekonomik ömrünü dolduran OSOS haberleşme üniteleri kapsamında YÜKLENİCİ ile paylaşılan tesisatlar için;</w:t>
      </w:r>
    </w:p>
    <w:p w14:paraId="45435A05" w14:textId="424DFB9D" w:rsidR="00C178E9" w:rsidRPr="00D67037" w:rsidRDefault="00C178E9" w:rsidP="00C057DF">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Bu iş kapsamında YÜKLENİCİ’ye YENI değerlendirme türünde </w:t>
      </w:r>
      <w:r w:rsidR="00A03FC8" w:rsidRPr="00D67037">
        <w:rPr>
          <w:rFonts w:ascii="Arial" w:hAnsi="Arial" w:cs="Arial"/>
          <w:sz w:val="22"/>
          <w:szCs w:val="22"/>
          <w:lang w:val="tr-TR"/>
        </w:rPr>
        <w:t>Modem</w:t>
      </w:r>
      <w:r w:rsidRPr="00D67037">
        <w:rPr>
          <w:rFonts w:ascii="Arial" w:hAnsi="Arial" w:cs="Arial"/>
          <w:sz w:val="22"/>
          <w:szCs w:val="22"/>
          <w:lang w:val="tr-TR"/>
        </w:rPr>
        <w:t xml:space="preserve"> teslim edilecek</w:t>
      </w:r>
      <w:r w:rsidR="007749C7" w:rsidRPr="00D67037">
        <w:rPr>
          <w:rFonts w:ascii="Arial" w:hAnsi="Arial" w:cs="Arial"/>
          <w:sz w:val="22"/>
          <w:szCs w:val="22"/>
          <w:lang w:val="tr-TR"/>
        </w:rPr>
        <w:t>tir.</w:t>
      </w:r>
    </w:p>
    <w:p w14:paraId="1C143791" w14:textId="797F1B1E" w:rsidR="00E90545" w:rsidRPr="00D67037" w:rsidRDefault="00C178E9" w:rsidP="00C057DF">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Mevcut </w:t>
      </w:r>
      <w:r w:rsidR="00A03FC8" w:rsidRPr="00D67037">
        <w:rPr>
          <w:rFonts w:ascii="Arial" w:hAnsi="Arial" w:cs="Arial"/>
          <w:sz w:val="22"/>
          <w:szCs w:val="22"/>
          <w:lang w:val="tr-TR"/>
        </w:rPr>
        <w:t>Modem</w:t>
      </w:r>
      <w:r w:rsidRPr="00D67037">
        <w:rPr>
          <w:rFonts w:ascii="Arial" w:hAnsi="Arial" w:cs="Arial"/>
          <w:sz w:val="22"/>
          <w:szCs w:val="22"/>
          <w:lang w:val="tr-TR"/>
        </w:rPr>
        <w:t xml:space="preserve"> sökülerek YÜKLENİCİ’ye teslim edilen </w:t>
      </w:r>
      <w:r w:rsidR="00A03FC8" w:rsidRPr="00D67037">
        <w:rPr>
          <w:rFonts w:ascii="Arial" w:hAnsi="Arial" w:cs="Arial"/>
          <w:sz w:val="22"/>
          <w:szCs w:val="22"/>
          <w:lang w:val="tr-TR"/>
        </w:rPr>
        <w:t>Modem</w:t>
      </w:r>
      <w:r w:rsidR="00D94B2D" w:rsidRPr="00D67037">
        <w:rPr>
          <w:rFonts w:ascii="Arial" w:hAnsi="Arial" w:cs="Arial"/>
          <w:sz w:val="22"/>
          <w:szCs w:val="22"/>
          <w:lang w:val="tr-TR"/>
        </w:rPr>
        <w:t xml:space="preserve"> montajı gerçekleştirilecektir.</w:t>
      </w:r>
    </w:p>
    <w:p w14:paraId="3070D971" w14:textId="35BB5A76" w:rsidR="00E90545" w:rsidRPr="00D67037" w:rsidRDefault="00E90545" w:rsidP="00C057DF">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Montajı gerçekleştirilen yeni </w:t>
      </w:r>
      <w:r w:rsidR="00377252" w:rsidRPr="00D67037">
        <w:rPr>
          <w:rFonts w:ascii="Arial" w:hAnsi="Arial" w:cs="Arial"/>
          <w:spacing w:val="1"/>
          <w:sz w:val="22"/>
          <w:szCs w:val="22"/>
          <w:lang w:val="tr-TR"/>
        </w:rPr>
        <w:t>modem</w:t>
      </w:r>
      <w:r w:rsidRPr="00D67037">
        <w:rPr>
          <w:rFonts w:ascii="Arial" w:hAnsi="Arial" w:cs="Arial"/>
          <w:sz w:val="22"/>
          <w:szCs w:val="22"/>
          <w:lang w:val="tr-TR"/>
        </w:rPr>
        <w:t xml:space="preserve">e sökülen </w:t>
      </w:r>
      <w:r w:rsidR="004E57B2" w:rsidRPr="00D67037">
        <w:rPr>
          <w:rFonts w:ascii="Arial" w:hAnsi="Arial" w:cs="Arial"/>
          <w:spacing w:val="1"/>
          <w:sz w:val="22"/>
          <w:szCs w:val="22"/>
          <w:lang w:val="tr-TR"/>
        </w:rPr>
        <w:t>modem</w:t>
      </w:r>
      <w:r w:rsidRPr="00D67037">
        <w:rPr>
          <w:rFonts w:ascii="Arial" w:hAnsi="Arial" w:cs="Arial"/>
          <w:sz w:val="22"/>
          <w:szCs w:val="22"/>
          <w:lang w:val="tr-TR"/>
        </w:rPr>
        <w:t>de yer alan SIM kart takılacaktır.</w:t>
      </w:r>
    </w:p>
    <w:p w14:paraId="7C3825D4" w14:textId="1B771AF9" w:rsidR="007E6D8F" w:rsidRPr="00D67037" w:rsidRDefault="00E90545" w:rsidP="00D47E91">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Montajı gerçekleştirilen </w:t>
      </w:r>
      <w:r w:rsidR="00A03FC8" w:rsidRPr="00D67037">
        <w:rPr>
          <w:rFonts w:ascii="Arial" w:hAnsi="Arial" w:cs="Arial"/>
          <w:sz w:val="22"/>
          <w:szCs w:val="22"/>
          <w:lang w:val="tr-TR"/>
        </w:rPr>
        <w:t>Modem</w:t>
      </w:r>
      <w:r w:rsidRPr="00D67037">
        <w:rPr>
          <w:rFonts w:ascii="Arial" w:hAnsi="Arial" w:cs="Arial"/>
          <w:sz w:val="22"/>
          <w:szCs w:val="22"/>
          <w:lang w:val="tr-TR"/>
        </w:rPr>
        <w:t xml:space="preserve"> ile birlikte </w:t>
      </w:r>
      <w:r w:rsidR="00A03FC8" w:rsidRPr="00D67037">
        <w:rPr>
          <w:rFonts w:ascii="Arial" w:hAnsi="Arial" w:cs="Arial"/>
          <w:sz w:val="22"/>
          <w:szCs w:val="22"/>
          <w:lang w:val="tr-TR"/>
        </w:rPr>
        <w:t>Modem</w:t>
      </w:r>
      <w:r w:rsidR="00245A62" w:rsidRPr="00D67037">
        <w:rPr>
          <w:rFonts w:ascii="Arial" w:hAnsi="Arial" w:cs="Arial"/>
          <w:sz w:val="22"/>
          <w:szCs w:val="22"/>
          <w:lang w:val="tr-TR"/>
        </w:rPr>
        <w:t xml:space="preserve"> kutusunda yer alan veya harici olarak YÜKLENİCİ’ye teslim edilen GSM anten ile mevcut GSM anten değiştirilecektir.</w:t>
      </w:r>
    </w:p>
    <w:p w14:paraId="07EA4284" w14:textId="53F5B6BE" w:rsidR="00205A41" w:rsidRPr="00D67037" w:rsidRDefault="00205A41" w:rsidP="00C057DF">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Değiştirilen </w:t>
      </w:r>
      <w:r w:rsidR="004E57B2" w:rsidRPr="00D67037">
        <w:rPr>
          <w:rFonts w:ascii="Arial" w:hAnsi="Arial" w:cs="Arial"/>
          <w:spacing w:val="1"/>
          <w:sz w:val="22"/>
          <w:szCs w:val="22"/>
          <w:lang w:val="tr-TR"/>
        </w:rPr>
        <w:t>modem</w:t>
      </w:r>
      <w:r w:rsidRPr="00D67037">
        <w:rPr>
          <w:rFonts w:ascii="Arial" w:hAnsi="Arial" w:cs="Arial"/>
          <w:sz w:val="22"/>
          <w:szCs w:val="22"/>
          <w:lang w:val="tr-TR"/>
        </w:rPr>
        <w:t xml:space="preserve">de kullanılan enerjilendirme ve haberleşme kablo ve soketleri </w:t>
      </w:r>
      <w:r w:rsidR="00E65F79" w:rsidRPr="00D67037">
        <w:rPr>
          <w:rFonts w:ascii="Arial" w:hAnsi="Arial" w:cs="Arial"/>
          <w:sz w:val="22"/>
          <w:szCs w:val="22"/>
          <w:lang w:val="tr-TR"/>
        </w:rPr>
        <w:t xml:space="preserve">mevcutlarda </w:t>
      </w:r>
      <w:r w:rsidR="00296409" w:rsidRPr="00D67037">
        <w:rPr>
          <w:rFonts w:ascii="Arial" w:hAnsi="Arial" w:cs="Arial"/>
          <w:sz w:val="22"/>
          <w:szCs w:val="22"/>
          <w:lang w:val="tr-TR"/>
        </w:rPr>
        <w:t>herhangi</w:t>
      </w:r>
      <w:r w:rsidR="00E65F79" w:rsidRPr="00D67037">
        <w:rPr>
          <w:rFonts w:ascii="Arial" w:hAnsi="Arial" w:cs="Arial"/>
          <w:sz w:val="22"/>
          <w:szCs w:val="22"/>
          <w:lang w:val="tr-TR"/>
        </w:rPr>
        <w:t xml:space="preserve"> bir sorun olmadığı ve montajı gerçekleştirilen yeni </w:t>
      </w:r>
      <w:r w:rsidR="00A03FC8" w:rsidRPr="00D67037">
        <w:rPr>
          <w:rFonts w:ascii="Arial" w:hAnsi="Arial" w:cs="Arial"/>
          <w:sz w:val="22"/>
          <w:szCs w:val="22"/>
          <w:lang w:val="tr-TR"/>
        </w:rPr>
        <w:t>Modem</w:t>
      </w:r>
      <w:r w:rsidR="00E65F79" w:rsidRPr="00D67037">
        <w:rPr>
          <w:rFonts w:ascii="Arial" w:hAnsi="Arial" w:cs="Arial"/>
          <w:sz w:val="22"/>
          <w:szCs w:val="22"/>
          <w:lang w:val="tr-TR"/>
        </w:rPr>
        <w:t xml:space="preserve"> ile uyumlu olması durumlar</w:t>
      </w:r>
      <w:r w:rsidR="002E5CF2" w:rsidRPr="00D67037">
        <w:rPr>
          <w:rFonts w:ascii="Arial" w:hAnsi="Arial" w:cs="Arial"/>
          <w:sz w:val="22"/>
          <w:szCs w:val="22"/>
          <w:lang w:val="tr-TR"/>
        </w:rPr>
        <w:t>ın</w:t>
      </w:r>
      <w:r w:rsidR="00E65F79" w:rsidRPr="00D67037">
        <w:rPr>
          <w:rFonts w:ascii="Arial" w:hAnsi="Arial" w:cs="Arial"/>
          <w:sz w:val="22"/>
          <w:szCs w:val="22"/>
          <w:lang w:val="tr-TR"/>
        </w:rPr>
        <w:t>da mevcut</w:t>
      </w:r>
      <w:r w:rsidR="004851F9" w:rsidRPr="00D67037">
        <w:rPr>
          <w:rFonts w:ascii="Arial" w:hAnsi="Arial" w:cs="Arial"/>
          <w:sz w:val="22"/>
          <w:szCs w:val="22"/>
          <w:lang w:val="tr-TR"/>
        </w:rPr>
        <w:t xml:space="preserve"> kablo ve soketler</w:t>
      </w:r>
      <w:r w:rsidR="00E65F79" w:rsidRPr="00D67037">
        <w:rPr>
          <w:rFonts w:ascii="Arial" w:hAnsi="Arial" w:cs="Arial"/>
          <w:sz w:val="22"/>
          <w:szCs w:val="22"/>
          <w:lang w:val="tr-TR"/>
        </w:rPr>
        <w:t xml:space="preserve"> kullanılabilir.</w:t>
      </w:r>
      <w:r w:rsidR="0019447B" w:rsidRPr="00D67037">
        <w:rPr>
          <w:rFonts w:ascii="Arial" w:hAnsi="Arial" w:cs="Arial"/>
          <w:sz w:val="22"/>
          <w:szCs w:val="22"/>
          <w:lang w:val="tr-TR"/>
        </w:rPr>
        <w:t xml:space="preserve"> Bu durumda </w:t>
      </w:r>
      <w:r w:rsidR="00A03FC8" w:rsidRPr="00D67037">
        <w:rPr>
          <w:rFonts w:ascii="Arial" w:hAnsi="Arial" w:cs="Arial"/>
          <w:sz w:val="22"/>
          <w:szCs w:val="22"/>
          <w:lang w:val="tr-TR"/>
        </w:rPr>
        <w:t>Modem</w:t>
      </w:r>
      <w:r w:rsidR="0019447B" w:rsidRPr="00D67037">
        <w:rPr>
          <w:rFonts w:ascii="Arial" w:hAnsi="Arial" w:cs="Arial"/>
          <w:sz w:val="22"/>
          <w:szCs w:val="22"/>
          <w:lang w:val="tr-TR"/>
        </w:rPr>
        <w:t xml:space="preserve"> kutularından çıkan ve kullanılmayan soket ve kablolar yedek olarak YÜKLENİCİ tarafından saklanacaktır.</w:t>
      </w:r>
    </w:p>
    <w:p w14:paraId="4FFB7B24" w14:textId="7B3FD7EF" w:rsidR="008A1FF0" w:rsidRPr="00D67037" w:rsidRDefault="008A1FF0" w:rsidP="00C057DF">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Montajı gerçekleştirilen yeni </w:t>
      </w:r>
      <w:r w:rsidR="00A03FC8" w:rsidRPr="00D67037">
        <w:rPr>
          <w:rFonts w:ascii="Arial" w:hAnsi="Arial" w:cs="Arial"/>
          <w:sz w:val="22"/>
          <w:szCs w:val="22"/>
          <w:lang w:val="tr-TR"/>
        </w:rPr>
        <w:t>Modem</w:t>
      </w:r>
      <w:r w:rsidRPr="00D67037">
        <w:rPr>
          <w:rFonts w:ascii="Arial" w:hAnsi="Arial" w:cs="Arial"/>
          <w:sz w:val="22"/>
          <w:szCs w:val="22"/>
          <w:lang w:val="tr-TR"/>
        </w:rPr>
        <w:t xml:space="preserve"> ile </w:t>
      </w:r>
      <w:r w:rsidR="00EC5953" w:rsidRPr="00D67037">
        <w:rPr>
          <w:rFonts w:ascii="Arial" w:hAnsi="Arial" w:cs="Arial"/>
          <w:sz w:val="22"/>
          <w:szCs w:val="22"/>
          <w:lang w:val="tr-TR"/>
        </w:rPr>
        <w:t>değiştirilen</w:t>
      </w:r>
      <w:r w:rsidRPr="00D67037">
        <w:rPr>
          <w:rFonts w:ascii="Arial" w:hAnsi="Arial" w:cs="Arial"/>
          <w:sz w:val="22"/>
          <w:szCs w:val="22"/>
          <w:lang w:val="tr-TR"/>
        </w:rPr>
        <w:t xml:space="preserve"> </w:t>
      </w:r>
      <w:r w:rsidR="00A03FC8" w:rsidRPr="00D67037">
        <w:rPr>
          <w:rFonts w:ascii="Arial" w:hAnsi="Arial" w:cs="Arial"/>
          <w:sz w:val="22"/>
          <w:szCs w:val="22"/>
          <w:lang w:val="tr-TR"/>
        </w:rPr>
        <w:t>Modem</w:t>
      </w:r>
      <w:r w:rsidRPr="00D67037">
        <w:rPr>
          <w:rFonts w:ascii="Arial" w:hAnsi="Arial" w:cs="Arial"/>
          <w:sz w:val="22"/>
          <w:szCs w:val="22"/>
          <w:lang w:val="tr-TR"/>
        </w:rPr>
        <w:t xml:space="preserve"> ile bağlantısı olan bütün sayaçların bağlantıları gerçekleştirilecektir.</w:t>
      </w:r>
    </w:p>
    <w:p w14:paraId="3DE38A81" w14:textId="12A24469" w:rsidR="00D47E91" w:rsidRPr="00D67037" w:rsidRDefault="00D47E91" w:rsidP="00C057DF">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Montajı gerçekleştirilen </w:t>
      </w:r>
      <w:r w:rsidR="00A03FC8" w:rsidRPr="00D67037">
        <w:rPr>
          <w:rFonts w:ascii="Arial" w:hAnsi="Arial" w:cs="Arial"/>
          <w:sz w:val="22"/>
          <w:szCs w:val="22"/>
          <w:lang w:val="tr-TR"/>
        </w:rPr>
        <w:t>Modem</w:t>
      </w:r>
      <w:r w:rsidRPr="00D67037">
        <w:rPr>
          <w:rFonts w:ascii="Arial" w:hAnsi="Arial" w:cs="Arial"/>
          <w:sz w:val="22"/>
          <w:szCs w:val="22"/>
          <w:lang w:val="tr-TR"/>
        </w:rPr>
        <w:t xml:space="preserve"> ile OSOS AKM arasındaki haberleşme kontrol edilecektir. Montajı gerçekleştirilen </w:t>
      </w:r>
      <w:r w:rsidR="00781657" w:rsidRPr="00D67037">
        <w:rPr>
          <w:rFonts w:ascii="Arial" w:hAnsi="Arial" w:cs="Arial"/>
          <w:sz w:val="22"/>
          <w:szCs w:val="22"/>
          <w:lang w:val="tr-TR"/>
        </w:rPr>
        <w:t>m</w:t>
      </w:r>
      <w:r w:rsidR="00A03FC8" w:rsidRPr="00D67037">
        <w:rPr>
          <w:rFonts w:ascii="Arial" w:hAnsi="Arial" w:cs="Arial"/>
          <w:sz w:val="22"/>
          <w:szCs w:val="22"/>
          <w:lang w:val="tr-TR"/>
        </w:rPr>
        <w:t>odem</w:t>
      </w:r>
      <w:r w:rsidRPr="00D67037">
        <w:rPr>
          <w:rFonts w:ascii="Arial" w:hAnsi="Arial" w:cs="Arial"/>
          <w:sz w:val="22"/>
          <w:szCs w:val="22"/>
          <w:lang w:val="tr-TR"/>
        </w:rPr>
        <w:t xml:space="preserve"> ile OSOS AKM arasında haberleşmesi sağlanamaz ise anlık olarak ŞİRKET’e bilgi verilecektir. ŞİRKET’in </w:t>
      </w:r>
      <w:r w:rsidRPr="00D67037">
        <w:rPr>
          <w:rFonts w:ascii="Arial" w:hAnsi="Arial" w:cs="Arial"/>
          <w:sz w:val="22"/>
          <w:szCs w:val="22"/>
          <w:lang w:val="tr-TR"/>
        </w:rPr>
        <w:lastRenderedPageBreak/>
        <w:t>bilgisi ve talimatı doğrultusunda gerekli işlemler YÜKLENİCİ tarafından yapılacaktır.</w:t>
      </w:r>
    </w:p>
    <w:p w14:paraId="31D1CC78" w14:textId="58182AB7" w:rsidR="00C057DF" w:rsidRPr="00D67037" w:rsidRDefault="00C178E9" w:rsidP="00C057DF">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 </w:t>
      </w:r>
      <w:r w:rsidR="00EA5E97" w:rsidRPr="00D67037">
        <w:rPr>
          <w:rFonts w:ascii="Arial" w:hAnsi="Arial" w:cs="Arial"/>
          <w:sz w:val="22"/>
          <w:szCs w:val="22"/>
          <w:lang w:val="tr-TR"/>
        </w:rPr>
        <w:t xml:space="preserve">Değiştirilen </w:t>
      </w:r>
      <w:r w:rsidR="00781657" w:rsidRPr="00D67037">
        <w:rPr>
          <w:rFonts w:ascii="Arial" w:hAnsi="Arial" w:cs="Arial"/>
          <w:sz w:val="22"/>
          <w:szCs w:val="22"/>
          <w:lang w:val="tr-TR"/>
        </w:rPr>
        <w:t>m</w:t>
      </w:r>
      <w:r w:rsidR="00A03FC8" w:rsidRPr="00D67037">
        <w:rPr>
          <w:rFonts w:ascii="Arial" w:hAnsi="Arial" w:cs="Arial"/>
          <w:sz w:val="22"/>
          <w:szCs w:val="22"/>
          <w:lang w:val="tr-TR"/>
        </w:rPr>
        <w:t>odem</w:t>
      </w:r>
      <w:r w:rsidR="00EA5E97" w:rsidRPr="00D67037">
        <w:rPr>
          <w:rFonts w:ascii="Arial" w:hAnsi="Arial" w:cs="Arial"/>
          <w:sz w:val="22"/>
          <w:szCs w:val="22"/>
          <w:lang w:val="tr-TR"/>
        </w:rPr>
        <w:t xml:space="preserve"> ile aynı pano içerisinde yer alan diğer tesisatlara ait sayaçların tamamının veya bir kısmının OSOS kapsamına alınması işini ŞİRKET talep edebilir. İki ve daha fazla sayaç ile </w:t>
      </w:r>
      <w:r w:rsidR="00DE3F84" w:rsidRPr="00D67037">
        <w:rPr>
          <w:rFonts w:ascii="Arial" w:hAnsi="Arial" w:cs="Arial"/>
          <w:spacing w:val="1"/>
          <w:sz w:val="22"/>
          <w:szCs w:val="22"/>
          <w:lang w:val="tr-TR"/>
        </w:rPr>
        <w:t>modem</w:t>
      </w:r>
      <w:r w:rsidR="00EA5E97" w:rsidRPr="00D67037">
        <w:rPr>
          <w:rFonts w:ascii="Arial" w:hAnsi="Arial" w:cs="Arial"/>
          <w:sz w:val="22"/>
          <w:szCs w:val="22"/>
          <w:lang w:val="tr-TR"/>
        </w:rPr>
        <w:t xml:space="preserve">in bağlantılarının gerçekleştirilmesi için </w:t>
      </w:r>
      <w:r w:rsidR="004E54DC" w:rsidRPr="00D67037">
        <w:rPr>
          <w:rFonts w:ascii="Arial" w:hAnsi="Arial" w:cs="Arial"/>
          <w:sz w:val="22"/>
          <w:szCs w:val="22"/>
          <w:lang w:val="tr-TR"/>
        </w:rPr>
        <w:t xml:space="preserve">gerekli olan kablo, </w:t>
      </w:r>
      <w:r w:rsidR="00575F83" w:rsidRPr="00D67037">
        <w:rPr>
          <w:rFonts w:ascii="Arial" w:hAnsi="Arial" w:cs="Arial"/>
          <w:sz w:val="22"/>
          <w:szCs w:val="22"/>
          <w:lang w:val="tr-TR"/>
        </w:rPr>
        <w:t xml:space="preserve">asgari olarak OSOS Modem Teknik Şartnamesi’nde belirtilen özelliklere sahip </w:t>
      </w:r>
      <w:r w:rsidR="004E54DC" w:rsidRPr="00D67037">
        <w:rPr>
          <w:rFonts w:ascii="Arial" w:hAnsi="Arial" w:cs="Arial"/>
          <w:sz w:val="22"/>
          <w:szCs w:val="22"/>
          <w:lang w:val="tr-TR"/>
        </w:rPr>
        <w:t>olmak üzere,</w:t>
      </w:r>
      <w:r w:rsidR="00EA5E97" w:rsidRPr="00D67037">
        <w:rPr>
          <w:rFonts w:ascii="Arial" w:hAnsi="Arial" w:cs="Arial"/>
          <w:sz w:val="22"/>
          <w:szCs w:val="22"/>
          <w:lang w:val="tr-TR"/>
        </w:rPr>
        <w:t xml:space="preserve"> YÜKLENİCİ tarafından karşılanacaktır.</w:t>
      </w:r>
    </w:p>
    <w:p w14:paraId="44F9C265" w14:textId="3B3BFF70" w:rsidR="00E31A86" w:rsidRPr="00D67037" w:rsidRDefault="00726D78" w:rsidP="00464C0A">
      <w:pPr>
        <w:pStyle w:val="ListeParagraf"/>
        <w:numPr>
          <w:ilvl w:val="1"/>
          <w:numId w:val="18"/>
        </w:numPr>
        <w:spacing w:before="120" w:after="120" w:line="259" w:lineRule="auto"/>
        <w:ind w:left="788" w:hanging="431"/>
        <w:contextualSpacing w:val="0"/>
        <w:jc w:val="both"/>
        <w:rPr>
          <w:rFonts w:ascii="Arial" w:hAnsi="Arial" w:cs="Arial"/>
          <w:sz w:val="22"/>
          <w:szCs w:val="22"/>
          <w:lang w:val="tr-TR"/>
        </w:rPr>
      </w:pPr>
      <w:r w:rsidRPr="00D67037">
        <w:rPr>
          <w:rFonts w:ascii="Arial" w:hAnsi="Arial" w:cs="Arial"/>
          <w:sz w:val="22"/>
          <w:szCs w:val="22"/>
          <w:lang w:val="tr-TR"/>
        </w:rPr>
        <w:t xml:space="preserve">Bu iş kapsamında ŞİRKET’in faaliyetlerini yürüttüğü elektrik dağıtım bölgesine ait elektrik dağıtım şebekesi dâhilindeki trafo ana tüketim sayacı olmayan tüm trafolara, trafo ana tüketim sayacı, gerekli olması durumunda AG akım trafosu ve </w:t>
      </w:r>
      <w:r w:rsidR="00A03FC8" w:rsidRPr="00D67037">
        <w:rPr>
          <w:rFonts w:ascii="Arial" w:hAnsi="Arial" w:cs="Arial"/>
          <w:sz w:val="22"/>
          <w:szCs w:val="22"/>
          <w:lang w:val="tr-TR"/>
        </w:rPr>
        <w:t>Modem</w:t>
      </w:r>
      <w:r w:rsidRPr="00D67037">
        <w:rPr>
          <w:rFonts w:ascii="Arial" w:hAnsi="Arial" w:cs="Arial"/>
          <w:sz w:val="22"/>
          <w:szCs w:val="22"/>
          <w:lang w:val="tr-TR"/>
        </w:rPr>
        <w:t xml:space="preserve"> montajı gerçekleştirilecektir.</w:t>
      </w:r>
      <w:r w:rsidR="00B579F4" w:rsidRPr="00D67037">
        <w:rPr>
          <w:rFonts w:ascii="Arial" w:hAnsi="Arial" w:cs="Arial"/>
          <w:sz w:val="22"/>
          <w:szCs w:val="22"/>
          <w:lang w:val="tr-TR"/>
        </w:rPr>
        <w:t xml:space="preserve"> Trafo ana tüketim sayacı montajı gerçekleştirilecek AG dağıtım trafosu listesi YÜKLENİCİ ile ŞİRKET tarafından paylaşılacaktır.</w:t>
      </w:r>
    </w:p>
    <w:p w14:paraId="080D7150" w14:textId="42E07318" w:rsidR="00EB6B78" w:rsidRPr="00D67037" w:rsidRDefault="00EB6B78" w:rsidP="00464C0A">
      <w:pPr>
        <w:pStyle w:val="ListeParagraf"/>
        <w:numPr>
          <w:ilvl w:val="1"/>
          <w:numId w:val="18"/>
        </w:numPr>
        <w:spacing w:before="120" w:after="120" w:line="259" w:lineRule="auto"/>
        <w:ind w:left="788" w:hanging="431"/>
        <w:contextualSpacing w:val="0"/>
        <w:jc w:val="both"/>
        <w:rPr>
          <w:rFonts w:ascii="Arial" w:hAnsi="Arial" w:cs="Arial"/>
          <w:sz w:val="22"/>
          <w:szCs w:val="22"/>
          <w:lang w:val="tr-TR"/>
        </w:rPr>
      </w:pPr>
      <w:r w:rsidRPr="00D67037">
        <w:rPr>
          <w:rFonts w:ascii="Arial" w:hAnsi="Arial" w:cs="Arial"/>
          <w:sz w:val="22"/>
          <w:szCs w:val="22"/>
          <w:lang w:val="tr-TR"/>
        </w:rPr>
        <w:t xml:space="preserve">Trafo ana tüketim sayacı montajı kapsamında </w:t>
      </w:r>
      <w:r w:rsidR="009D5D8D" w:rsidRPr="00D67037">
        <w:rPr>
          <w:rFonts w:ascii="Arial" w:hAnsi="Arial" w:cs="Arial"/>
          <w:sz w:val="22"/>
          <w:szCs w:val="22"/>
          <w:lang w:val="tr-TR"/>
        </w:rPr>
        <w:t>YÜKLENİCİ ile paylaşılan tesisatlar için;</w:t>
      </w:r>
    </w:p>
    <w:p w14:paraId="716078E8" w14:textId="61C3845E" w:rsidR="00057D2F" w:rsidRPr="00D67037" w:rsidRDefault="00E80C9E" w:rsidP="0059597A">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Tüm trafo ana tüketim sayaçlarının, genel aydınlatma saya</w:t>
      </w:r>
      <w:r w:rsidR="0039304A" w:rsidRPr="00D67037">
        <w:rPr>
          <w:rFonts w:ascii="Arial" w:hAnsi="Arial" w:cs="Arial"/>
          <w:sz w:val="22"/>
          <w:szCs w:val="22"/>
          <w:lang w:val="tr-TR"/>
        </w:rPr>
        <w:t>c</w:t>
      </w:r>
      <w:r w:rsidRPr="00D67037">
        <w:rPr>
          <w:rFonts w:ascii="Arial" w:hAnsi="Arial" w:cs="Arial"/>
          <w:sz w:val="22"/>
          <w:szCs w:val="22"/>
          <w:lang w:val="tr-TR"/>
        </w:rPr>
        <w:t>ı tarafından ölçülen tüketimde dahil olmak üzere ilgili trafodan gerçekleştirilen tüm tüketimi ölçecek şekilde tesis edilmesi gerekmektedir.</w:t>
      </w:r>
    </w:p>
    <w:p w14:paraId="6687A4D7" w14:textId="22087561" w:rsidR="009D5D8D" w:rsidRPr="00D67037" w:rsidRDefault="007323C1" w:rsidP="0059597A">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Trafo ana tüketim sayacının montajının gerçekleştirileceği AG dağıtım panosun</w:t>
      </w:r>
      <w:r w:rsidR="00156BD1" w:rsidRPr="00D67037">
        <w:rPr>
          <w:rFonts w:ascii="Arial" w:hAnsi="Arial" w:cs="Arial"/>
          <w:sz w:val="22"/>
          <w:szCs w:val="22"/>
          <w:lang w:val="tr-TR"/>
        </w:rPr>
        <w:t>a</w:t>
      </w:r>
      <w:r w:rsidRPr="00D67037">
        <w:rPr>
          <w:rFonts w:ascii="Arial" w:hAnsi="Arial" w:cs="Arial"/>
          <w:sz w:val="22"/>
          <w:szCs w:val="22"/>
          <w:lang w:val="tr-TR"/>
        </w:rPr>
        <w:t xml:space="preserve"> trafoda gerçekleştirilen tüm tüketimi ölçecek </w:t>
      </w:r>
      <w:r w:rsidR="00B37741" w:rsidRPr="00D67037">
        <w:rPr>
          <w:rFonts w:ascii="Arial" w:hAnsi="Arial" w:cs="Arial"/>
          <w:sz w:val="22"/>
          <w:szCs w:val="22"/>
          <w:lang w:val="tr-TR"/>
        </w:rPr>
        <w:t>şekilde</w:t>
      </w:r>
      <w:r w:rsidRPr="00D67037">
        <w:rPr>
          <w:rFonts w:ascii="Arial" w:hAnsi="Arial" w:cs="Arial"/>
          <w:sz w:val="22"/>
          <w:szCs w:val="22"/>
          <w:lang w:val="tr-TR"/>
        </w:rPr>
        <w:t xml:space="preserve"> AG akım trafosu </w:t>
      </w:r>
      <w:r w:rsidR="00156BD1" w:rsidRPr="00D67037">
        <w:rPr>
          <w:rFonts w:ascii="Arial" w:hAnsi="Arial" w:cs="Arial"/>
          <w:sz w:val="22"/>
          <w:szCs w:val="22"/>
          <w:lang w:val="tr-TR"/>
        </w:rPr>
        <w:t>montajı</w:t>
      </w:r>
      <w:r w:rsidRPr="00D67037">
        <w:rPr>
          <w:rFonts w:ascii="Arial" w:hAnsi="Arial" w:cs="Arial"/>
          <w:sz w:val="22"/>
          <w:szCs w:val="22"/>
          <w:lang w:val="tr-TR"/>
        </w:rPr>
        <w:t xml:space="preserve"> </w:t>
      </w:r>
      <w:r w:rsidR="00156BD1" w:rsidRPr="00D67037">
        <w:rPr>
          <w:rFonts w:ascii="Arial" w:hAnsi="Arial" w:cs="Arial"/>
          <w:sz w:val="22"/>
          <w:szCs w:val="22"/>
          <w:lang w:val="tr-TR"/>
        </w:rPr>
        <w:t>gerçekleştirilecektir</w:t>
      </w:r>
      <w:r w:rsidRPr="00D67037">
        <w:rPr>
          <w:rFonts w:ascii="Arial" w:hAnsi="Arial" w:cs="Arial"/>
          <w:sz w:val="22"/>
          <w:szCs w:val="22"/>
          <w:lang w:val="tr-TR"/>
        </w:rPr>
        <w:t>.</w:t>
      </w:r>
      <w:r w:rsidR="003D2A26" w:rsidRPr="00D67037">
        <w:rPr>
          <w:rFonts w:ascii="Arial" w:hAnsi="Arial" w:cs="Arial"/>
          <w:sz w:val="22"/>
          <w:szCs w:val="22"/>
          <w:lang w:val="tr-TR"/>
        </w:rPr>
        <w:t xml:space="preserve"> AG akım trafo</w:t>
      </w:r>
      <w:r w:rsidR="00CA7E8C" w:rsidRPr="00D67037">
        <w:rPr>
          <w:rFonts w:ascii="Arial" w:hAnsi="Arial" w:cs="Arial"/>
          <w:sz w:val="22"/>
          <w:szCs w:val="22"/>
          <w:lang w:val="tr-TR"/>
        </w:rPr>
        <w:t>larının</w:t>
      </w:r>
      <w:r w:rsidR="003D2A26" w:rsidRPr="00D67037">
        <w:rPr>
          <w:rFonts w:ascii="Arial" w:hAnsi="Arial" w:cs="Arial"/>
          <w:sz w:val="22"/>
          <w:szCs w:val="22"/>
          <w:lang w:val="tr-TR"/>
        </w:rPr>
        <w:t xml:space="preserve"> sadece sayaç ile bağlantı</w:t>
      </w:r>
      <w:r w:rsidR="00CA7E8C" w:rsidRPr="00D67037">
        <w:rPr>
          <w:rFonts w:ascii="Arial" w:hAnsi="Arial" w:cs="Arial"/>
          <w:sz w:val="22"/>
          <w:szCs w:val="22"/>
          <w:lang w:val="tr-TR"/>
        </w:rPr>
        <w:t>ları</w:t>
      </w:r>
      <w:r w:rsidR="003D2A26" w:rsidRPr="00D67037">
        <w:rPr>
          <w:rFonts w:ascii="Arial" w:hAnsi="Arial" w:cs="Arial"/>
          <w:sz w:val="22"/>
          <w:szCs w:val="22"/>
          <w:lang w:val="tr-TR"/>
        </w:rPr>
        <w:t xml:space="preserve"> gerçekleştirilecektir. AG akım trafosu ile bağlantı yapılması için AG dağıtım panosunda hazır bulunan </w:t>
      </w:r>
      <w:r w:rsidR="00BB17A7" w:rsidRPr="00D67037">
        <w:rPr>
          <w:rFonts w:ascii="Arial" w:hAnsi="Arial" w:cs="Arial"/>
          <w:sz w:val="22"/>
          <w:szCs w:val="22"/>
          <w:lang w:val="tr-TR"/>
        </w:rPr>
        <w:t xml:space="preserve">diğer </w:t>
      </w:r>
      <w:r w:rsidR="003D2A26" w:rsidRPr="00D67037">
        <w:rPr>
          <w:rFonts w:ascii="Arial" w:hAnsi="Arial" w:cs="Arial"/>
          <w:sz w:val="22"/>
          <w:szCs w:val="22"/>
          <w:lang w:val="tr-TR"/>
        </w:rPr>
        <w:t>bütün kablolar</w:t>
      </w:r>
      <w:r w:rsidR="00BB17A7" w:rsidRPr="00D67037">
        <w:rPr>
          <w:rFonts w:ascii="Arial" w:hAnsi="Arial" w:cs="Arial"/>
          <w:sz w:val="22"/>
          <w:szCs w:val="22"/>
          <w:lang w:val="tr-TR"/>
        </w:rPr>
        <w:t xml:space="preserve"> (Analog ampermetre vb.)</w:t>
      </w:r>
      <w:r w:rsidR="003D2A26" w:rsidRPr="00D67037">
        <w:rPr>
          <w:rFonts w:ascii="Arial" w:hAnsi="Arial" w:cs="Arial"/>
          <w:sz w:val="22"/>
          <w:szCs w:val="22"/>
          <w:lang w:val="tr-TR"/>
        </w:rPr>
        <w:t xml:space="preserve"> sökülecektir.</w:t>
      </w:r>
    </w:p>
    <w:p w14:paraId="2E0F3BF2" w14:textId="06A6B43B" w:rsidR="00D5631E" w:rsidRPr="00D67037" w:rsidRDefault="00D5631E" w:rsidP="0059597A">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AG akım trafosunun</w:t>
      </w:r>
      <w:r w:rsidR="002658E5" w:rsidRPr="00D67037">
        <w:rPr>
          <w:rFonts w:ascii="Arial" w:hAnsi="Arial" w:cs="Arial"/>
          <w:sz w:val="22"/>
          <w:szCs w:val="22"/>
          <w:lang w:val="tr-TR"/>
        </w:rPr>
        <w:t xml:space="preserve"> genel aydınlatma sayacı tarafından ölçülen tüketimi de ölçecek </w:t>
      </w:r>
      <w:r w:rsidRPr="00D67037">
        <w:rPr>
          <w:rFonts w:ascii="Arial" w:hAnsi="Arial" w:cs="Arial"/>
          <w:sz w:val="22"/>
          <w:szCs w:val="22"/>
          <w:lang w:val="tr-TR"/>
        </w:rPr>
        <w:t>şekilde tesis edilememesi durumunda (genel aydınlatma sayacının güç devresinin değişikliğinin gerekmesi) trafo ana tüketim sayacı kurulumu</w:t>
      </w:r>
      <w:r w:rsidR="004A07E8" w:rsidRPr="00D67037">
        <w:rPr>
          <w:rFonts w:ascii="Arial" w:hAnsi="Arial" w:cs="Arial"/>
          <w:sz w:val="22"/>
          <w:szCs w:val="22"/>
          <w:lang w:val="tr-TR"/>
        </w:rPr>
        <w:t>,</w:t>
      </w:r>
      <w:r w:rsidRPr="00D67037">
        <w:rPr>
          <w:rFonts w:ascii="Arial" w:hAnsi="Arial" w:cs="Arial"/>
          <w:sz w:val="22"/>
          <w:szCs w:val="22"/>
          <w:lang w:val="tr-TR"/>
        </w:rPr>
        <w:t xml:space="preserve"> </w:t>
      </w:r>
      <w:r w:rsidR="00967474" w:rsidRPr="00D67037">
        <w:rPr>
          <w:rFonts w:ascii="Arial" w:hAnsi="Arial" w:cs="Arial"/>
          <w:sz w:val="22"/>
          <w:szCs w:val="22"/>
          <w:lang w:val="tr-TR"/>
        </w:rPr>
        <w:t xml:space="preserve">sadece </w:t>
      </w:r>
      <w:r w:rsidRPr="00D67037">
        <w:rPr>
          <w:rFonts w:ascii="Arial" w:hAnsi="Arial" w:cs="Arial"/>
          <w:sz w:val="22"/>
          <w:szCs w:val="22"/>
          <w:lang w:val="tr-TR"/>
        </w:rPr>
        <w:t xml:space="preserve">genel aydınlatma sayacı </w:t>
      </w:r>
      <w:r w:rsidR="00B25A58" w:rsidRPr="00D67037">
        <w:rPr>
          <w:rFonts w:ascii="Arial" w:hAnsi="Arial" w:cs="Arial"/>
          <w:sz w:val="22"/>
          <w:szCs w:val="22"/>
          <w:lang w:val="tr-TR"/>
        </w:rPr>
        <w:t>hariç</w:t>
      </w:r>
      <w:r w:rsidR="004A07E8" w:rsidRPr="00D67037">
        <w:rPr>
          <w:rFonts w:ascii="Arial" w:hAnsi="Arial" w:cs="Arial"/>
          <w:sz w:val="22"/>
          <w:szCs w:val="22"/>
          <w:lang w:val="tr-TR"/>
        </w:rPr>
        <w:t>,</w:t>
      </w:r>
      <w:r w:rsidR="00B25A58" w:rsidRPr="00D67037">
        <w:rPr>
          <w:rFonts w:ascii="Arial" w:hAnsi="Arial" w:cs="Arial"/>
          <w:sz w:val="22"/>
          <w:szCs w:val="22"/>
          <w:lang w:val="tr-TR"/>
        </w:rPr>
        <w:t xml:space="preserve"> tüm tüketimi</w:t>
      </w:r>
      <w:r w:rsidRPr="00D67037">
        <w:rPr>
          <w:rFonts w:ascii="Arial" w:hAnsi="Arial" w:cs="Arial"/>
          <w:sz w:val="22"/>
          <w:szCs w:val="22"/>
          <w:lang w:val="tr-TR"/>
        </w:rPr>
        <w:t xml:space="preserve"> ölç</w:t>
      </w:r>
      <w:r w:rsidR="00B25A58" w:rsidRPr="00D67037">
        <w:rPr>
          <w:rFonts w:ascii="Arial" w:hAnsi="Arial" w:cs="Arial"/>
          <w:sz w:val="22"/>
          <w:szCs w:val="22"/>
          <w:lang w:val="tr-TR"/>
        </w:rPr>
        <w:t>ecek</w:t>
      </w:r>
      <w:r w:rsidRPr="00D67037">
        <w:rPr>
          <w:rFonts w:ascii="Arial" w:hAnsi="Arial" w:cs="Arial"/>
          <w:sz w:val="22"/>
          <w:szCs w:val="22"/>
          <w:lang w:val="tr-TR"/>
        </w:rPr>
        <w:t xml:space="preserve"> şekilde gerçekleştirilecek ve </w:t>
      </w:r>
      <w:r w:rsidR="00BA7D39" w:rsidRPr="00D67037">
        <w:rPr>
          <w:rFonts w:ascii="Arial" w:hAnsi="Arial" w:cs="Arial"/>
          <w:sz w:val="22"/>
          <w:szCs w:val="22"/>
          <w:lang w:val="tr-TR"/>
        </w:rPr>
        <w:t>genel aydınlatma sayacı tarafından ölçülen tüketimin trafo ana tüketim sayacı</w:t>
      </w:r>
      <w:r w:rsidRPr="00D67037">
        <w:rPr>
          <w:rFonts w:ascii="Arial" w:hAnsi="Arial" w:cs="Arial"/>
          <w:sz w:val="22"/>
          <w:szCs w:val="22"/>
          <w:lang w:val="tr-TR"/>
        </w:rPr>
        <w:t xml:space="preserve"> </w:t>
      </w:r>
      <w:r w:rsidR="00BA7D39" w:rsidRPr="00D67037">
        <w:rPr>
          <w:rFonts w:ascii="Arial" w:hAnsi="Arial" w:cs="Arial"/>
          <w:sz w:val="22"/>
          <w:szCs w:val="22"/>
          <w:lang w:val="tr-TR"/>
        </w:rPr>
        <w:t>taraf</w:t>
      </w:r>
      <w:r w:rsidR="000C52DA" w:rsidRPr="00D67037">
        <w:rPr>
          <w:rFonts w:ascii="Arial" w:hAnsi="Arial" w:cs="Arial"/>
          <w:sz w:val="22"/>
          <w:szCs w:val="22"/>
          <w:lang w:val="tr-TR"/>
        </w:rPr>
        <w:t>ı</w:t>
      </w:r>
      <w:r w:rsidR="00BA7D39" w:rsidRPr="00D67037">
        <w:rPr>
          <w:rFonts w:ascii="Arial" w:hAnsi="Arial" w:cs="Arial"/>
          <w:sz w:val="22"/>
          <w:szCs w:val="22"/>
          <w:lang w:val="tr-TR"/>
        </w:rPr>
        <w:t xml:space="preserve">ndan ölçülmediği </w:t>
      </w:r>
      <w:r w:rsidRPr="00D67037">
        <w:rPr>
          <w:rFonts w:ascii="Arial" w:hAnsi="Arial" w:cs="Arial"/>
          <w:sz w:val="22"/>
          <w:szCs w:val="22"/>
          <w:lang w:val="tr-TR"/>
        </w:rPr>
        <w:t>ŞİRKET’e raporlanacaktır.</w:t>
      </w:r>
    </w:p>
    <w:p w14:paraId="1C744C37" w14:textId="7B06250A" w:rsidR="00260275" w:rsidRPr="00D67037" w:rsidRDefault="0057717C" w:rsidP="0059597A">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Trafo ana tüketim sayacının montajının gerçekleştirileceği AG dağıtım panosunda, mevcut </w:t>
      </w:r>
      <w:r w:rsidR="00A03FC8" w:rsidRPr="00D67037">
        <w:rPr>
          <w:rFonts w:ascii="Arial" w:hAnsi="Arial" w:cs="Arial"/>
          <w:sz w:val="22"/>
          <w:szCs w:val="22"/>
          <w:lang w:val="tr-TR"/>
        </w:rPr>
        <w:t>Modem</w:t>
      </w:r>
      <w:r w:rsidRPr="00D67037">
        <w:rPr>
          <w:rFonts w:ascii="Arial" w:hAnsi="Arial" w:cs="Arial"/>
          <w:sz w:val="22"/>
          <w:szCs w:val="22"/>
          <w:lang w:val="tr-TR"/>
        </w:rPr>
        <w:t xml:space="preserve"> bulunmaması durumunda bir adet </w:t>
      </w:r>
      <w:r w:rsidR="00A03FC8" w:rsidRPr="00D67037">
        <w:rPr>
          <w:rFonts w:ascii="Arial" w:hAnsi="Arial" w:cs="Arial"/>
          <w:sz w:val="22"/>
          <w:szCs w:val="22"/>
          <w:lang w:val="tr-TR"/>
        </w:rPr>
        <w:t>Modem</w:t>
      </w:r>
      <w:r w:rsidRPr="00D67037">
        <w:rPr>
          <w:rFonts w:ascii="Arial" w:hAnsi="Arial" w:cs="Arial"/>
          <w:sz w:val="22"/>
          <w:szCs w:val="22"/>
          <w:lang w:val="tr-TR"/>
        </w:rPr>
        <w:t xml:space="preserve"> ve bu </w:t>
      </w:r>
      <w:r w:rsidR="00711DC3" w:rsidRPr="00D67037">
        <w:rPr>
          <w:rFonts w:ascii="Arial" w:hAnsi="Arial" w:cs="Arial"/>
          <w:spacing w:val="1"/>
          <w:sz w:val="22"/>
          <w:szCs w:val="22"/>
          <w:lang w:val="tr-TR"/>
        </w:rPr>
        <w:t>modem</w:t>
      </w:r>
      <w:r w:rsidRPr="00D67037">
        <w:rPr>
          <w:rFonts w:ascii="Arial" w:hAnsi="Arial" w:cs="Arial"/>
          <w:sz w:val="22"/>
          <w:szCs w:val="22"/>
          <w:lang w:val="tr-TR"/>
        </w:rPr>
        <w:t>de kullanılmak üzere bir adet SIM kart ve GSM anten montajı gerçekleştirilecektir.</w:t>
      </w:r>
    </w:p>
    <w:p w14:paraId="47B96BC6" w14:textId="36694D94" w:rsidR="00857EEA" w:rsidRPr="00D67037" w:rsidRDefault="00857EEA" w:rsidP="0059597A">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Trafo ana tüketim sayacının montajının gerçekleştirileceği AG dağıtım panosunda, mevcut </w:t>
      </w:r>
      <w:r w:rsidR="00A03FC8" w:rsidRPr="00D67037">
        <w:rPr>
          <w:rFonts w:ascii="Arial" w:hAnsi="Arial" w:cs="Arial"/>
          <w:sz w:val="22"/>
          <w:szCs w:val="22"/>
          <w:lang w:val="tr-TR"/>
        </w:rPr>
        <w:t>Modem</w:t>
      </w:r>
      <w:r w:rsidRPr="00D67037">
        <w:rPr>
          <w:rFonts w:ascii="Arial" w:hAnsi="Arial" w:cs="Arial"/>
          <w:sz w:val="22"/>
          <w:szCs w:val="22"/>
          <w:lang w:val="tr-TR"/>
        </w:rPr>
        <w:t xml:space="preserve"> bulunması durumunda montaj edilen trafo ana tüketim sayacının bu </w:t>
      </w:r>
      <w:r w:rsidR="00A03FC8" w:rsidRPr="00D67037">
        <w:rPr>
          <w:rFonts w:ascii="Arial" w:hAnsi="Arial" w:cs="Arial"/>
          <w:sz w:val="22"/>
          <w:szCs w:val="22"/>
          <w:lang w:val="tr-TR"/>
        </w:rPr>
        <w:t>Modem</w:t>
      </w:r>
      <w:r w:rsidRPr="00D67037">
        <w:rPr>
          <w:rFonts w:ascii="Arial" w:hAnsi="Arial" w:cs="Arial"/>
          <w:sz w:val="22"/>
          <w:szCs w:val="22"/>
          <w:lang w:val="tr-TR"/>
        </w:rPr>
        <w:t xml:space="preserve"> ile bağlantısı gerçekleştirilecek ve mevcut </w:t>
      </w:r>
      <w:r w:rsidR="00357842" w:rsidRPr="00D67037">
        <w:rPr>
          <w:rFonts w:ascii="Arial" w:hAnsi="Arial" w:cs="Arial"/>
          <w:spacing w:val="1"/>
          <w:sz w:val="22"/>
          <w:szCs w:val="22"/>
          <w:lang w:val="tr-TR"/>
        </w:rPr>
        <w:t>modem</w:t>
      </w:r>
      <w:r w:rsidRPr="00D67037">
        <w:rPr>
          <w:rFonts w:ascii="Arial" w:hAnsi="Arial" w:cs="Arial"/>
          <w:sz w:val="22"/>
          <w:szCs w:val="22"/>
          <w:lang w:val="tr-TR"/>
        </w:rPr>
        <w:t xml:space="preserve">e bağlı bütün sayaçların OSOS AKM ile haberleşmesi kontrol edilecektir. </w:t>
      </w:r>
      <w:r w:rsidR="00A03FC8" w:rsidRPr="00D67037">
        <w:rPr>
          <w:rFonts w:ascii="Arial" w:hAnsi="Arial" w:cs="Arial"/>
          <w:sz w:val="22"/>
          <w:szCs w:val="22"/>
          <w:lang w:val="tr-TR"/>
        </w:rPr>
        <w:t>Modem</w:t>
      </w:r>
      <w:r w:rsidRPr="00D67037">
        <w:rPr>
          <w:rFonts w:ascii="Arial" w:hAnsi="Arial" w:cs="Arial"/>
          <w:sz w:val="22"/>
          <w:szCs w:val="22"/>
          <w:lang w:val="tr-TR"/>
        </w:rPr>
        <w:t xml:space="preserve"> ile bütün sayaçların haberleştirilememesi durumunda YÜKLENİCİ </w:t>
      </w:r>
      <w:r w:rsidR="003B034B" w:rsidRPr="00D67037">
        <w:rPr>
          <w:rFonts w:ascii="Arial" w:hAnsi="Arial" w:cs="Arial"/>
          <w:sz w:val="22"/>
          <w:szCs w:val="22"/>
          <w:lang w:val="tr-TR"/>
        </w:rPr>
        <w:t>anlık olarak ŞİRKET’e bilgi ver</w:t>
      </w:r>
      <w:r w:rsidR="00092842" w:rsidRPr="00D67037">
        <w:rPr>
          <w:rFonts w:ascii="Arial" w:hAnsi="Arial" w:cs="Arial"/>
          <w:sz w:val="22"/>
          <w:szCs w:val="22"/>
          <w:lang w:val="tr-TR"/>
        </w:rPr>
        <w:t>e</w:t>
      </w:r>
      <w:r w:rsidR="003B034B" w:rsidRPr="00D67037">
        <w:rPr>
          <w:rFonts w:ascii="Arial" w:hAnsi="Arial" w:cs="Arial"/>
          <w:sz w:val="22"/>
          <w:szCs w:val="22"/>
          <w:lang w:val="tr-TR"/>
        </w:rPr>
        <w:t>cektir. ŞİRKET’in bilgisi ve talimatı doğrultusunda gerekli işlemler YÜKLENİCİ tarafından yapılacaktır</w:t>
      </w:r>
      <w:r w:rsidRPr="00D67037">
        <w:rPr>
          <w:rFonts w:ascii="Arial" w:hAnsi="Arial" w:cs="Arial"/>
          <w:sz w:val="22"/>
          <w:szCs w:val="22"/>
          <w:lang w:val="tr-TR"/>
        </w:rPr>
        <w:t>.</w:t>
      </w:r>
    </w:p>
    <w:p w14:paraId="24AD30E9" w14:textId="0BD2DD30" w:rsidR="00442FCE" w:rsidRPr="00D67037" w:rsidRDefault="00442FCE" w:rsidP="0059597A">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Trafo ana tüketim sayacı montajı işlemi</w:t>
      </w:r>
      <w:r w:rsidR="006358C0" w:rsidRPr="00D67037">
        <w:rPr>
          <w:rFonts w:ascii="Arial" w:hAnsi="Arial" w:cs="Arial"/>
          <w:sz w:val="22"/>
          <w:szCs w:val="22"/>
          <w:lang w:val="tr-TR"/>
        </w:rPr>
        <w:t>nde</w:t>
      </w:r>
      <w:r w:rsidR="000852C5" w:rsidRPr="00D67037">
        <w:rPr>
          <w:rFonts w:ascii="Arial" w:hAnsi="Arial" w:cs="Arial"/>
          <w:sz w:val="22"/>
          <w:szCs w:val="22"/>
          <w:lang w:val="tr-TR"/>
        </w:rPr>
        <w:t xml:space="preserve"> </w:t>
      </w:r>
      <w:r w:rsidRPr="00D67037">
        <w:rPr>
          <w:rFonts w:ascii="Arial" w:hAnsi="Arial" w:cs="Arial"/>
          <w:sz w:val="22"/>
          <w:szCs w:val="22"/>
          <w:lang w:val="tr-TR"/>
        </w:rPr>
        <w:t xml:space="preserve">AG akım trafosu ile </w:t>
      </w:r>
      <w:r w:rsidR="00EA74DF" w:rsidRPr="00D67037">
        <w:rPr>
          <w:rFonts w:ascii="Arial" w:hAnsi="Arial" w:cs="Arial"/>
          <w:sz w:val="22"/>
          <w:szCs w:val="22"/>
          <w:lang w:val="tr-TR"/>
        </w:rPr>
        <w:t xml:space="preserve">sayaç </w:t>
      </w:r>
      <w:r w:rsidR="000453A3" w:rsidRPr="00D67037">
        <w:rPr>
          <w:rFonts w:ascii="Arial" w:hAnsi="Arial" w:cs="Arial"/>
          <w:sz w:val="22"/>
          <w:szCs w:val="22"/>
          <w:lang w:val="tr-TR"/>
        </w:rPr>
        <w:t xml:space="preserve">arasında yer alan bütün bağlantılarda </w:t>
      </w:r>
      <w:r w:rsidR="00BA7D78" w:rsidRPr="00D67037">
        <w:rPr>
          <w:rFonts w:ascii="Arial" w:hAnsi="Arial" w:cs="Arial"/>
          <w:sz w:val="22"/>
          <w:szCs w:val="22"/>
          <w:lang w:val="tr-TR"/>
        </w:rPr>
        <w:t xml:space="preserve">ve sayacın nötr bağlantısında </w:t>
      </w:r>
      <w:r w:rsidRPr="00D67037">
        <w:rPr>
          <w:rFonts w:ascii="Arial" w:hAnsi="Arial" w:cs="Arial"/>
          <w:sz w:val="22"/>
          <w:szCs w:val="22"/>
          <w:lang w:val="tr-TR"/>
        </w:rPr>
        <w:t>ölçme ayırma klemensi kullanı</w:t>
      </w:r>
      <w:r w:rsidR="0064404F" w:rsidRPr="00D67037">
        <w:rPr>
          <w:rFonts w:ascii="Arial" w:hAnsi="Arial" w:cs="Arial"/>
          <w:sz w:val="22"/>
          <w:szCs w:val="22"/>
          <w:lang w:val="tr-TR"/>
        </w:rPr>
        <w:t>lacaktır</w:t>
      </w:r>
      <w:r w:rsidRPr="00D67037">
        <w:rPr>
          <w:rFonts w:ascii="Arial" w:hAnsi="Arial" w:cs="Arial"/>
          <w:sz w:val="22"/>
          <w:szCs w:val="22"/>
          <w:lang w:val="tr-TR"/>
        </w:rPr>
        <w:t>.</w:t>
      </w:r>
    </w:p>
    <w:p w14:paraId="09A27D48" w14:textId="13457646" w:rsidR="006A7186" w:rsidRPr="00D67037" w:rsidRDefault="006A7186" w:rsidP="0059597A">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Sayacın bağlantılarında en az 1.5mm² kesitinde NY</w:t>
      </w:r>
      <w:r w:rsidR="00123F04" w:rsidRPr="00D67037">
        <w:rPr>
          <w:rFonts w:ascii="Arial" w:hAnsi="Arial" w:cs="Arial"/>
          <w:sz w:val="22"/>
          <w:szCs w:val="22"/>
          <w:lang w:val="tr-TR"/>
        </w:rPr>
        <w:t>A</w:t>
      </w:r>
      <w:r w:rsidR="006D2EF3" w:rsidRPr="00D67037">
        <w:rPr>
          <w:rFonts w:ascii="Arial" w:hAnsi="Arial" w:cs="Arial"/>
          <w:sz w:val="22"/>
          <w:szCs w:val="22"/>
          <w:lang w:val="tr-TR"/>
        </w:rPr>
        <w:t>/NYM</w:t>
      </w:r>
      <w:r w:rsidRPr="00D67037">
        <w:rPr>
          <w:rFonts w:ascii="Arial" w:hAnsi="Arial" w:cs="Arial"/>
          <w:sz w:val="22"/>
          <w:szCs w:val="22"/>
          <w:lang w:val="tr-TR"/>
        </w:rPr>
        <w:t xml:space="preserve"> kablo kullanılacak ve </w:t>
      </w:r>
      <w:r w:rsidR="00874A79" w:rsidRPr="00D67037">
        <w:rPr>
          <w:rFonts w:ascii="Arial" w:hAnsi="Arial" w:cs="Arial"/>
          <w:sz w:val="22"/>
          <w:szCs w:val="22"/>
          <w:lang w:val="tr-TR"/>
        </w:rPr>
        <w:t>bu kablo YÜKLENİCİ tarafından sağlanacaktır</w:t>
      </w:r>
      <w:r w:rsidRPr="00D67037">
        <w:rPr>
          <w:rFonts w:ascii="Arial" w:hAnsi="Arial" w:cs="Arial"/>
          <w:sz w:val="22"/>
          <w:szCs w:val="22"/>
          <w:lang w:val="tr-TR"/>
        </w:rPr>
        <w:t>.</w:t>
      </w:r>
      <w:r w:rsidR="00555766" w:rsidRPr="00D67037">
        <w:rPr>
          <w:rFonts w:ascii="Arial" w:hAnsi="Arial" w:cs="Arial"/>
          <w:sz w:val="22"/>
          <w:szCs w:val="22"/>
          <w:lang w:val="tr-TR"/>
        </w:rPr>
        <w:t xml:space="preserve"> </w:t>
      </w:r>
      <w:r w:rsidR="007F6103" w:rsidRPr="00D67037">
        <w:rPr>
          <w:rFonts w:ascii="Arial" w:hAnsi="Arial" w:cs="Arial"/>
          <w:sz w:val="22"/>
          <w:szCs w:val="22"/>
          <w:lang w:val="tr-TR"/>
        </w:rPr>
        <w:t>Kablo cinsi ŞİRKET tarafından belirlenecektir.</w:t>
      </w:r>
    </w:p>
    <w:p w14:paraId="4F7A247B" w14:textId="77444F0F" w:rsidR="00542372" w:rsidRPr="00D67037" w:rsidRDefault="00AF1971" w:rsidP="0059597A">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lastRenderedPageBreak/>
        <w:t xml:space="preserve">Trafo ana tüketim sayacı montajı işleminde sayaca bağlantısı gerçekleştirilen bütün gerilim uçları enerji barasından W. Otomat kullanılarak </w:t>
      </w:r>
      <w:r w:rsidR="00A27748" w:rsidRPr="00D67037">
        <w:rPr>
          <w:rFonts w:ascii="Arial" w:hAnsi="Arial" w:cs="Arial"/>
          <w:sz w:val="22"/>
          <w:szCs w:val="22"/>
          <w:lang w:val="tr-TR"/>
        </w:rPr>
        <w:t>gerçekleştirilecektir</w:t>
      </w:r>
      <w:r w:rsidRPr="00D67037">
        <w:rPr>
          <w:rFonts w:ascii="Arial" w:hAnsi="Arial" w:cs="Arial"/>
          <w:sz w:val="22"/>
          <w:szCs w:val="22"/>
          <w:lang w:val="tr-TR"/>
        </w:rPr>
        <w:t>.</w:t>
      </w:r>
    </w:p>
    <w:p w14:paraId="5AF1ACC0" w14:textId="6964BF18" w:rsidR="000D72A1" w:rsidRPr="00D67037" w:rsidRDefault="000D72A1" w:rsidP="0059597A">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Trafo ana tüketim sayacı montajı işleminde enerji kesintileri planlı enerji kesintisi ile gerçekleştirilecektir.</w:t>
      </w:r>
      <w:r w:rsidR="00BC1395" w:rsidRPr="00D67037">
        <w:rPr>
          <w:rFonts w:ascii="Arial" w:hAnsi="Arial" w:cs="Arial"/>
          <w:sz w:val="22"/>
          <w:szCs w:val="22"/>
          <w:lang w:val="tr-TR"/>
        </w:rPr>
        <w:t xml:space="preserve"> Planlı enerji kesintisi, enerji kesinti tarihinden en az 3 gün önce YÜKLENİCİ tarafından yetkilendirilmiş elektrik / elektrik – elektronik mühendisinin başvurusu ve </w:t>
      </w:r>
      <w:r w:rsidR="00C2209B" w:rsidRPr="00D67037">
        <w:rPr>
          <w:rFonts w:ascii="Arial" w:hAnsi="Arial" w:cs="Arial"/>
          <w:sz w:val="22"/>
          <w:szCs w:val="22"/>
          <w:lang w:val="tr-TR"/>
        </w:rPr>
        <w:t>ŞİRKET’in ilgili biriminin</w:t>
      </w:r>
      <w:r w:rsidR="00BC1395" w:rsidRPr="00D67037">
        <w:rPr>
          <w:rFonts w:ascii="Arial" w:hAnsi="Arial" w:cs="Arial"/>
          <w:sz w:val="22"/>
          <w:szCs w:val="22"/>
          <w:lang w:val="tr-TR"/>
        </w:rPr>
        <w:t xml:space="preserve"> onayı sonrası ŞİRKET tarafından ilana çıkılması ile gerçekleştirilecektir.</w:t>
      </w:r>
    </w:p>
    <w:p w14:paraId="18641296" w14:textId="49ED3F0A" w:rsidR="00F53A87" w:rsidRPr="00D67037" w:rsidRDefault="002E067F" w:rsidP="001A71EF">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Modem kutusunda gelen GSM anten ile modem ve OSOS AKM arasında haberleşme sağlanamaz ise çok uzun anten </w:t>
      </w:r>
      <w:r w:rsidR="00401182" w:rsidRPr="00D67037">
        <w:rPr>
          <w:rFonts w:ascii="Arial" w:hAnsi="Arial" w:cs="Arial"/>
          <w:sz w:val="22"/>
          <w:szCs w:val="22"/>
          <w:lang w:val="tr-TR"/>
        </w:rPr>
        <w:t xml:space="preserve">kullanılarak haberleşme </w:t>
      </w:r>
      <w:r w:rsidR="00732FCC" w:rsidRPr="00D67037">
        <w:rPr>
          <w:rFonts w:ascii="Arial" w:hAnsi="Arial" w:cs="Arial"/>
          <w:sz w:val="22"/>
          <w:szCs w:val="22"/>
          <w:lang w:val="tr-TR"/>
        </w:rPr>
        <w:t>sağlanıp sağlanamadığı kontrol edilecektir</w:t>
      </w:r>
      <w:r w:rsidRPr="00D67037">
        <w:rPr>
          <w:rFonts w:ascii="Arial" w:hAnsi="Arial" w:cs="Arial"/>
          <w:sz w:val="22"/>
          <w:szCs w:val="22"/>
          <w:lang w:val="tr-TR"/>
        </w:rPr>
        <w:t>.</w:t>
      </w:r>
      <w:r w:rsidR="00732FCC" w:rsidRPr="00D67037">
        <w:rPr>
          <w:rFonts w:ascii="Arial" w:hAnsi="Arial" w:cs="Arial"/>
          <w:sz w:val="22"/>
          <w:szCs w:val="22"/>
          <w:lang w:val="tr-TR"/>
        </w:rPr>
        <w:t xml:space="preserve"> </w:t>
      </w:r>
      <w:r w:rsidR="00131F96" w:rsidRPr="00D67037">
        <w:rPr>
          <w:rFonts w:ascii="Arial" w:hAnsi="Arial" w:cs="Arial"/>
          <w:sz w:val="22"/>
          <w:szCs w:val="22"/>
          <w:lang w:val="tr-TR"/>
        </w:rPr>
        <w:t>Çok uzun anten kullanılarak haberleşmenin sağlanamadığı durumlarda, modem kutusu ile birlikte gelen GSM anten montajı gerçekleştirilerek</w:t>
      </w:r>
      <w:r w:rsidR="00AA6B70" w:rsidRPr="00D67037">
        <w:rPr>
          <w:rFonts w:ascii="Arial" w:hAnsi="Arial" w:cs="Arial"/>
          <w:sz w:val="22"/>
          <w:szCs w:val="22"/>
          <w:lang w:val="tr-TR"/>
        </w:rPr>
        <w:t xml:space="preserve">, </w:t>
      </w:r>
      <w:r w:rsidR="001953A1" w:rsidRPr="00D67037">
        <w:rPr>
          <w:rFonts w:ascii="Arial" w:hAnsi="Arial" w:cs="Arial"/>
          <w:sz w:val="22"/>
          <w:szCs w:val="22"/>
          <w:lang w:val="tr-TR"/>
        </w:rPr>
        <w:t xml:space="preserve">haberleşmenin sağlanamamasına sebep olan durum hem sayaç </w:t>
      </w:r>
      <w:r w:rsidR="00C31345" w:rsidRPr="00D67037">
        <w:rPr>
          <w:rFonts w:ascii="Arial" w:hAnsi="Arial" w:cs="Arial"/>
          <w:sz w:val="22"/>
          <w:szCs w:val="22"/>
          <w:lang w:val="tr-TR"/>
        </w:rPr>
        <w:t>ve ölçü trafoları değiştirme kontrol formuna</w:t>
      </w:r>
      <w:r w:rsidR="001953A1" w:rsidRPr="00D67037">
        <w:rPr>
          <w:rFonts w:ascii="Arial" w:hAnsi="Arial" w:cs="Arial"/>
          <w:sz w:val="22"/>
          <w:szCs w:val="22"/>
          <w:lang w:val="tr-TR"/>
        </w:rPr>
        <w:t xml:space="preserve"> yazılacak, hem de bu durumda olan tüm tesisatlar liste halinde ŞİRKET’e iletilecektir.</w:t>
      </w:r>
      <w:r w:rsidR="00AA6B70" w:rsidRPr="00D67037">
        <w:rPr>
          <w:rFonts w:ascii="Arial" w:hAnsi="Arial" w:cs="Arial"/>
          <w:sz w:val="22"/>
          <w:szCs w:val="22"/>
          <w:lang w:val="tr-TR"/>
        </w:rPr>
        <w:t xml:space="preserve"> </w:t>
      </w:r>
      <w:r w:rsidR="00131F96" w:rsidRPr="00D67037">
        <w:rPr>
          <w:rFonts w:ascii="Arial" w:hAnsi="Arial" w:cs="Arial"/>
          <w:sz w:val="22"/>
          <w:szCs w:val="22"/>
          <w:lang w:val="tr-TR"/>
        </w:rPr>
        <w:t xml:space="preserve"> </w:t>
      </w:r>
      <w:r w:rsidR="00732FCC" w:rsidRPr="00D67037">
        <w:rPr>
          <w:rFonts w:ascii="Arial" w:hAnsi="Arial" w:cs="Arial"/>
          <w:sz w:val="22"/>
          <w:szCs w:val="22"/>
          <w:lang w:val="tr-TR"/>
        </w:rPr>
        <w:t xml:space="preserve"> </w:t>
      </w:r>
    </w:p>
    <w:p w14:paraId="4DBCDF31" w14:textId="0EDEE782" w:rsidR="005861D9" w:rsidRPr="00D67037" w:rsidRDefault="001951D6" w:rsidP="001A71EF">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Aynı pano içerisinde yer alan en fazla 5 adet sayacın tek bir </w:t>
      </w:r>
      <w:r w:rsidR="00A03FC8" w:rsidRPr="00D67037">
        <w:rPr>
          <w:rFonts w:ascii="Arial" w:hAnsi="Arial" w:cs="Arial"/>
          <w:sz w:val="22"/>
          <w:szCs w:val="22"/>
          <w:lang w:val="tr-TR"/>
        </w:rPr>
        <w:t>Modem</w:t>
      </w:r>
      <w:r w:rsidRPr="00D67037">
        <w:rPr>
          <w:rFonts w:ascii="Arial" w:hAnsi="Arial" w:cs="Arial"/>
          <w:sz w:val="22"/>
          <w:szCs w:val="22"/>
          <w:lang w:val="tr-TR"/>
        </w:rPr>
        <w:t xml:space="preserve"> ile bağlantısı gerçekleştirilebilir. OSOS kapsamına alınacak sayaç adeti bu adetin üzerinde olması durumunda ilave </w:t>
      </w:r>
      <w:r w:rsidR="00A03FC8" w:rsidRPr="00D67037">
        <w:rPr>
          <w:rFonts w:ascii="Arial" w:hAnsi="Arial" w:cs="Arial"/>
          <w:sz w:val="22"/>
          <w:szCs w:val="22"/>
          <w:lang w:val="tr-TR"/>
        </w:rPr>
        <w:t>Modem</w:t>
      </w:r>
      <w:r w:rsidRPr="00D67037">
        <w:rPr>
          <w:rFonts w:ascii="Arial" w:hAnsi="Arial" w:cs="Arial"/>
          <w:sz w:val="22"/>
          <w:szCs w:val="22"/>
          <w:lang w:val="tr-TR"/>
        </w:rPr>
        <w:t xml:space="preserve"> kurulumu gerçekleştirilecektir. </w:t>
      </w:r>
      <w:r w:rsidR="00AD47E8" w:rsidRPr="00D67037">
        <w:rPr>
          <w:rFonts w:ascii="Arial" w:hAnsi="Arial" w:cs="Arial"/>
          <w:sz w:val="22"/>
          <w:szCs w:val="22"/>
          <w:lang w:val="tr-TR"/>
        </w:rPr>
        <w:t xml:space="preserve">Bir adet </w:t>
      </w:r>
      <w:r w:rsidR="00A03FC8" w:rsidRPr="00D67037">
        <w:rPr>
          <w:rFonts w:ascii="Arial" w:hAnsi="Arial" w:cs="Arial"/>
          <w:sz w:val="22"/>
          <w:szCs w:val="22"/>
          <w:lang w:val="tr-TR"/>
        </w:rPr>
        <w:t>Modem</w:t>
      </w:r>
      <w:r w:rsidR="00AD47E8" w:rsidRPr="00D67037">
        <w:rPr>
          <w:rFonts w:ascii="Arial" w:hAnsi="Arial" w:cs="Arial"/>
          <w:sz w:val="22"/>
          <w:szCs w:val="22"/>
          <w:lang w:val="tr-TR"/>
        </w:rPr>
        <w:t xml:space="preserve"> ile bağlantısı kurulacak en fazla sayaç adeti ŞİRKET talimatı ile değiştirilebilir.</w:t>
      </w:r>
    </w:p>
    <w:p w14:paraId="49950D9E" w14:textId="423D2C7B" w:rsidR="00703DA1" w:rsidRPr="00D67037" w:rsidRDefault="00194F0F" w:rsidP="008027F5">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Sözleşme kapsamında yürütülecek faaliyetler için panonun sayaç, </w:t>
      </w:r>
      <w:r w:rsidR="00A03FC8" w:rsidRPr="00D67037">
        <w:rPr>
          <w:rFonts w:ascii="Arial" w:hAnsi="Arial" w:cs="Arial"/>
          <w:sz w:val="22"/>
          <w:szCs w:val="22"/>
          <w:lang w:val="tr-TR"/>
        </w:rPr>
        <w:t>Modem</w:t>
      </w:r>
      <w:r w:rsidRPr="00D67037">
        <w:rPr>
          <w:rFonts w:ascii="Arial" w:hAnsi="Arial" w:cs="Arial"/>
          <w:sz w:val="22"/>
          <w:szCs w:val="22"/>
          <w:lang w:val="tr-TR"/>
        </w:rPr>
        <w:t xml:space="preserve"> ve/veya AG akım trafosu montajına uygun olmadığı durumlarda, YÜKLENİCİ durumu ŞİRKET’e </w:t>
      </w:r>
      <w:r w:rsidR="007B0C3E" w:rsidRPr="00D67037">
        <w:rPr>
          <w:rFonts w:ascii="Arial" w:hAnsi="Arial" w:cs="Arial"/>
          <w:sz w:val="22"/>
          <w:szCs w:val="22"/>
          <w:lang w:val="tr-TR"/>
        </w:rPr>
        <w:t xml:space="preserve">anlık olarak </w:t>
      </w:r>
      <w:r w:rsidRPr="00D67037">
        <w:rPr>
          <w:rFonts w:ascii="Arial" w:hAnsi="Arial" w:cs="Arial"/>
          <w:sz w:val="22"/>
          <w:szCs w:val="22"/>
          <w:lang w:val="tr-TR"/>
        </w:rPr>
        <w:t>tutanak, belge ve fotoğraflar ile iletecek ve ŞİRKET’in onayı</w:t>
      </w:r>
      <w:r w:rsidR="00C30564" w:rsidRPr="00D67037">
        <w:rPr>
          <w:rFonts w:ascii="Arial" w:hAnsi="Arial" w:cs="Arial"/>
          <w:sz w:val="22"/>
          <w:szCs w:val="22"/>
          <w:lang w:val="tr-TR"/>
        </w:rPr>
        <w:t xml:space="preserve"> ve talimatı</w:t>
      </w:r>
      <w:r w:rsidRPr="00D67037">
        <w:rPr>
          <w:rFonts w:ascii="Arial" w:hAnsi="Arial" w:cs="Arial"/>
          <w:sz w:val="22"/>
          <w:szCs w:val="22"/>
          <w:lang w:val="tr-TR"/>
        </w:rPr>
        <w:t xml:space="preserve"> ile eksiklikleri</w:t>
      </w:r>
      <w:r w:rsidR="00A86084" w:rsidRPr="00D67037">
        <w:rPr>
          <w:rFonts w:ascii="Arial" w:hAnsi="Arial" w:cs="Arial"/>
          <w:sz w:val="22"/>
          <w:szCs w:val="22"/>
          <w:lang w:val="tr-TR"/>
        </w:rPr>
        <w:t>n / uygunsuzlukların</w:t>
      </w:r>
      <w:r w:rsidRPr="00D67037">
        <w:rPr>
          <w:rFonts w:ascii="Arial" w:hAnsi="Arial" w:cs="Arial"/>
          <w:sz w:val="22"/>
          <w:szCs w:val="22"/>
          <w:lang w:val="tr-TR"/>
        </w:rPr>
        <w:t xml:space="preserve"> gider</w:t>
      </w:r>
      <w:r w:rsidR="00A86084" w:rsidRPr="00D67037">
        <w:rPr>
          <w:rFonts w:ascii="Arial" w:hAnsi="Arial" w:cs="Arial"/>
          <w:sz w:val="22"/>
          <w:szCs w:val="22"/>
          <w:lang w:val="tr-TR"/>
        </w:rPr>
        <w:t>il</w:t>
      </w:r>
      <w:r w:rsidRPr="00D67037">
        <w:rPr>
          <w:rFonts w:ascii="Arial" w:hAnsi="Arial" w:cs="Arial"/>
          <w:sz w:val="22"/>
          <w:szCs w:val="22"/>
          <w:lang w:val="tr-TR"/>
        </w:rPr>
        <w:t>mesi sonrası</w:t>
      </w:r>
      <w:r w:rsidR="00AB5E49" w:rsidRPr="00D67037">
        <w:rPr>
          <w:rFonts w:ascii="Arial" w:hAnsi="Arial" w:cs="Arial"/>
          <w:sz w:val="22"/>
          <w:szCs w:val="22"/>
          <w:lang w:val="tr-TR"/>
        </w:rPr>
        <w:t>nda</w:t>
      </w:r>
      <w:r w:rsidRPr="00D67037">
        <w:rPr>
          <w:rFonts w:ascii="Arial" w:hAnsi="Arial" w:cs="Arial"/>
          <w:sz w:val="22"/>
          <w:szCs w:val="22"/>
          <w:lang w:val="tr-TR"/>
        </w:rPr>
        <w:t xml:space="preserve"> YÜKLENİCİ tarafından</w:t>
      </w:r>
      <w:r w:rsidR="005E5E9C" w:rsidRPr="00D67037">
        <w:rPr>
          <w:rFonts w:ascii="Arial" w:hAnsi="Arial" w:cs="Arial"/>
          <w:sz w:val="22"/>
          <w:szCs w:val="22"/>
          <w:lang w:val="tr-TR"/>
        </w:rPr>
        <w:t xml:space="preserve"> işlem</w:t>
      </w:r>
      <w:r w:rsidRPr="00D67037">
        <w:rPr>
          <w:rFonts w:ascii="Arial" w:hAnsi="Arial" w:cs="Arial"/>
          <w:sz w:val="22"/>
          <w:szCs w:val="22"/>
          <w:lang w:val="tr-TR"/>
        </w:rPr>
        <w:t xml:space="preserve"> gerçekleştirilecektir. ŞİRKET, YÜKLENİCİ tarafından iletilen bu işi sözleşme kapsamından çıkarma hakkına sahiptir.</w:t>
      </w:r>
    </w:p>
    <w:p w14:paraId="1D2A8928" w14:textId="2A11D0AA" w:rsidR="00C74ADB" w:rsidRPr="00D67037" w:rsidRDefault="0067432D" w:rsidP="001A71EF">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YÜKLENİCİ tarafından gerçekleştirilen sayaç ve/veya modem kurulumu sonrası OSOS AKM ile veri alma işleminin bir defa gerçekleştirilmiş olması yeterlidir. Sonrasında YÜKLENİCİ kaynaklı olmayan nedenler ile OSOS AKM ile veri alınamaması YÜKLENİCİ’nin sorumluluğunda değildir.  </w:t>
      </w:r>
      <w:r w:rsidR="0095682F" w:rsidRPr="00D67037">
        <w:rPr>
          <w:rFonts w:ascii="Arial" w:hAnsi="Arial" w:cs="Arial"/>
          <w:sz w:val="22"/>
          <w:szCs w:val="22"/>
          <w:lang w:val="tr-TR"/>
        </w:rPr>
        <w:t>Yapılan bütün işlemlerden sonra sayaçların OSOS AKM</w:t>
      </w:r>
      <w:r w:rsidR="000D76AC" w:rsidRPr="00D67037">
        <w:rPr>
          <w:rFonts w:ascii="Arial" w:hAnsi="Arial" w:cs="Arial"/>
          <w:sz w:val="22"/>
          <w:szCs w:val="22"/>
          <w:lang w:val="tr-TR"/>
        </w:rPr>
        <w:t xml:space="preserve"> üzerinden uzaktan veri alma işlemlerinin yapılamaması ve/veya </w:t>
      </w:r>
      <w:r w:rsidR="000D6E78" w:rsidRPr="00D67037">
        <w:rPr>
          <w:rFonts w:ascii="Arial" w:hAnsi="Arial" w:cs="Arial"/>
          <w:spacing w:val="1"/>
          <w:sz w:val="22"/>
          <w:szCs w:val="22"/>
          <w:lang w:val="tr-TR"/>
        </w:rPr>
        <w:t>modem</w:t>
      </w:r>
      <w:r w:rsidR="0095682F" w:rsidRPr="00D67037">
        <w:rPr>
          <w:rFonts w:ascii="Arial" w:hAnsi="Arial" w:cs="Arial"/>
          <w:sz w:val="22"/>
          <w:szCs w:val="22"/>
          <w:lang w:val="tr-TR"/>
        </w:rPr>
        <w:t>e</w:t>
      </w:r>
      <w:r w:rsidR="000D76AC" w:rsidRPr="00D67037">
        <w:rPr>
          <w:rFonts w:ascii="Arial" w:hAnsi="Arial" w:cs="Arial"/>
          <w:sz w:val="22"/>
          <w:szCs w:val="22"/>
          <w:lang w:val="tr-TR"/>
        </w:rPr>
        <w:t>, sayaca uzaktan erişimlerinin sağlan</w:t>
      </w:r>
      <w:r w:rsidR="008F5F4F" w:rsidRPr="00D67037">
        <w:rPr>
          <w:rFonts w:ascii="Arial" w:hAnsi="Arial" w:cs="Arial"/>
          <w:sz w:val="22"/>
          <w:szCs w:val="22"/>
          <w:lang w:val="tr-TR"/>
        </w:rPr>
        <w:t>a</w:t>
      </w:r>
      <w:r w:rsidR="000D76AC" w:rsidRPr="00D67037">
        <w:rPr>
          <w:rFonts w:ascii="Arial" w:hAnsi="Arial" w:cs="Arial"/>
          <w:sz w:val="22"/>
          <w:szCs w:val="22"/>
          <w:lang w:val="tr-TR"/>
        </w:rPr>
        <w:t>maması durumunda</w:t>
      </w:r>
      <w:r w:rsidR="00BF0F83" w:rsidRPr="00D67037">
        <w:rPr>
          <w:rFonts w:ascii="Arial" w:hAnsi="Arial" w:cs="Arial"/>
          <w:sz w:val="22"/>
          <w:szCs w:val="22"/>
          <w:lang w:val="tr-TR"/>
        </w:rPr>
        <w:t xml:space="preserve"> işlem</w:t>
      </w:r>
      <w:r w:rsidR="000D76AC" w:rsidRPr="00D67037">
        <w:rPr>
          <w:rFonts w:ascii="Arial" w:hAnsi="Arial" w:cs="Arial"/>
          <w:sz w:val="22"/>
          <w:szCs w:val="22"/>
          <w:lang w:val="tr-TR"/>
        </w:rPr>
        <w:t xml:space="preserve"> Y</w:t>
      </w:r>
      <w:r w:rsidR="0095682F" w:rsidRPr="00D67037">
        <w:rPr>
          <w:rFonts w:ascii="Arial" w:hAnsi="Arial" w:cs="Arial"/>
          <w:sz w:val="22"/>
          <w:szCs w:val="22"/>
          <w:lang w:val="tr-TR"/>
        </w:rPr>
        <w:t>ÜKLENİCİ</w:t>
      </w:r>
      <w:r w:rsidR="00BF0F83" w:rsidRPr="00D67037">
        <w:rPr>
          <w:rFonts w:ascii="Arial" w:hAnsi="Arial" w:cs="Arial"/>
          <w:sz w:val="22"/>
          <w:szCs w:val="22"/>
          <w:lang w:val="tr-TR"/>
        </w:rPr>
        <w:t xml:space="preserve"> tarafından yapılmamış sayılacak ve YÜKLENİCİ’ye bu iş kapsamında</w:t>
      </w:r>
      <w:r w:rsidR="000D76AC" w:rsidRPr="00D67037">
        <w:rPr>
          <w:rFonts w:ascii="Arial" w:hAnsi="Arial" w:cs="Arial"/>
          <w:sz w:val="22"/>
          <w:szCs w:val="22"/>
          <w:lang w:val="tr-TR"/>
        </w:rPr>
        <w:t xml:space="preserve"> herhangi bir ödeme yapılmayacaktır.</w:t>
      </w:r>
      <w:r w:rsidR="00152C37" w:rsidRPr="00D67037">
        <w:rPr>
          <w:rFonts w:ascii="Arial" w:hAnsi="Arial" w:cs="Arial"/>
          <w:sz w:val="22"/>
          <w:szCs w:val="22"/>
          <w:lang w:val="tr-TR"/>
        </w:rPr>
        <w:t xml:space="preserve"> Ancak YÜKLENİCİ tarafından hata giderilerek </w:t>
      </w:r>
      <w:r w:rsidR="009D2A24" w:rsidRPr="00D67037">
        <w:rPr>
          <w:rFonts w:ascii="Arial" w:hAnsi="Arial" w:cs="Arial"/>
          <w:spacing w:val="1"/>
          <w:sz w:val="22"/>
          <w:szCs w:val="22"/>
          <w:lang w:val="tr-TR"/>
        </w:rPr>
        <w:t>modem</w:t>
      </w:r>
      <w:r w:rsidR="00856A32" w:rsidRPr="00D67037">
        <w:rPr>
          <w:rFonts w:ascii="Arial" w:hAnsi="Arial" w:cs="Arial"/>
          <w:sz w:val="22"/>
          <w:szCs w:val="22"/>
          <w:lang w:val="tr-TR"/>
        </w:rPr>
        <w:t>e, sayaca uzaktan erişimlerin sağlanması durumunda işlem tamamlanmış sayılacak ve ödeme kapsamına alınacaktır.</w:t>
      </w:r>
    </w:p>
    <w:p w14:paraId="7352D5D3" w14:textId="080CFCBD" w:rsidR="007E2863" w:rsidRPr="00D67037" w:rsidRDefault="005A235F" w:rsidP="001A71EF">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YÜKLENİCİ, yürüteceği faaliyetlere ilişkin planladığı iş programlarını ŞİRKET’in belirleyeceği periyotlarda haftalık</w:t>
      </w:r>
      <w:r w:rsidR="00062B44" w:rsidRPr="00D67037">
        <w:rPr>
          <w:rFonts w:ascii="Arial" w:hAnsi="Arial" w:cs="Arial"/>
          <w:sz w:val="22"/>
          <w:szCs w:val="22"/>
          <w:lang w:val="tr-TR"/>
        </w:rPr>
        <w:t xml:space="preserve"> </w:t>
      </w:r>
      <w:r w:rsidRPr="00D67037">
        <w:rPr>
          <w:rFonts w:ascii="Arial" w:hAnsi="Arial" w:cs="Arial"/>
          <w:sz w:val="22"/>
          <w:szCs w:val="22"/>
          <w:lang w:val="tr-TR"/>
        </w:rPr>
        <w:t>/</w:t>
      </w:r>
      <w:r w:rsidR="00062B44" w:rsidRPr="00D67037">
        <w:rPr>
          <w:rFonts w:ascii="Arial" w:hAnsi="Arial" w:cs="Arial"/>
          <w:sz w:val="22"/>
          <w:szCs w:val="22"/>
          <w:lang w:val="tr-TR"/>
        </w:rPr>
        <w:t xml:space="preserve"> </w:t>
      </w:r>
      <w:r w:rsidRPr="00D67037">
        <w:rPr>
          <w:rFonts w:ascii="Arial" w:hAnsi="Arial" w:cs="Arial"/>
          <w:sz w:val="22"/>
          <w:szCs w:val="22"/>
          <w:lang w:val="tr-TR"/>
        </w:rPr>
        <w:t>aylık</w:t>
      </w:r>
      <w:r w:rsidR="00062B44" w:rsidRPr="00D67037">
        <w:rPr>
          <w:rFonts w:ascii="Arial" w:hAnsi="Arial" w:cs="Arial"/>
          <w:sz w:val="22"/>
          <w:szCs w:val="22"/>
          <w:lang w:val="tr-TR"/>
        </w:rPr>
        <w:t xml:space="preserve"> </w:t>
      </w:r>
      <w:r w:rsidRPr="00D67037">
        <w:rPr>
          <w:rFonts w:ascii="Arial" w:hAnsi="Arial" w:cs="Arial"/>
          <w:sz w:val="22"/>
          <w:szCs w:val="22"/>
          <w:lang w:val="tr-TR"/>
        </w:rPr>
        <w:t>/</w:t>
      </w:r>
      <w:r w:rsidR="00062B44" w:rsidRPr="00D67037">
        <w:rPr>
          <w:rFonts w:ascii="Arial" w:hAnsi="Arial" w:cs="Arial"/>
          <w:sz w:val="22"/>
          <w:szCs w:val="22"/>
          <w:lang w:val="tr-TR"/>
        </w:rPr>
        <w:t xml:space="preserve"> </w:t>
      </w:r>
      <w:r w:rsidRPr="00D67037">
        <w:rPr>
          <w:rFonts w:ascii="Arial" w:hAnsi="Arial" w:cs="Arial"/>
          <w:sz w:val="22"/>
          <w:szCs w:val="22"/>
          <w:lang w:val="tr-TR"/>
        </w:rPr>
        <w:t>yıllık olarak hazırlayarak ŞİRKET’in onayına sunacaktır. ŞİRKET’in bilgisi ve onayı olmaksızın yapılan işlemler için YÜKLENİCİ’ye herhangi bir ücret ödemesi yapılmayacaktır.</w:t>
      </w:r>
    </w:p>
    <w:p w14:paraId="7352E174" w14:textId="2A025B6C" w:rsidR="00F15E83" w:rsidRPr="00D67037" w:rsidRDefault="00D17E51" w:rsidP="004C60AD">
      <w:pPr>
        <w:pStyle w:val="ListeParagraf"/>
        <w:numPr>
          <w:ilvl w:val="0"/>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Y</w:t>
      </w:r>
      <w:r w:rsidR="00BC3134" w:rsidRPr="00D67037">
        <w:rPr>
          <w:rFonts w:ascii="Arial" w:hAnsi="Arial" w:cs="Arial"/>
          <w:b/>
          <w:bCs/>
          <w:sz w:val="22"/>
          <w:szCs w:val="22"/>
          <w:lang w:val="tr-TR"/>
        </w:rPr>
        <w:t>üklenicinin sorumluluğu</w:t>
      </w:r>
    </w:p>
    <w:p w14:paraId="71E08233" w14:textId="32582F96" w:rsidR="000535C0" w:rsidRPr="00D67037" w:rsidRDefault="00333A8F" w:rsidP="00A11C23">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color w:val="FF0000"/>
          <w:sz w:val="22"/>
          <w:szCs w:val="22"/>
          <w:lang w:val="tr-TR"/>
        </w:rPr>
        <w:t>10</w:t>
      </w:r>
      <w:r w:rsidR="000535C0" w:rsidRPr="00D67037">
        <w:rPr>
          <w:rFonts w:ascii="Arial" w:hAnsi="Arial" w:cs="Arial"/>
          <w:color w:val="FF0000"/>
          <w:sz w:val="22"/>
          <w:szCs w:val="22"/>
          <w:lang w:val="tr-TR"/>
        </w:rPr>
        <w:t xml:space="preserve">. </w:t>
      </w:r>
      <w:r w:rsidR="003E21A4" w:rsidRPr="00D67037">
        <w:rPr>
          <w:rFonts w:ascii="Arial" w:hAnsi="Arial" w:cs="Arial"/>
          <w:color w:val="FF0000"/>
          <w:sz w:val="22"/>
          <w:szCs w:val="22"/>
          <w:lang w:val="tr-TR"/>
        </w:rPr>
        <w:t>m</w:t>
      </w:r>
      <w:r w:rsidR="000535C0" w:rsidRPr="00D67037">
        <w:rPr>
          <w:rFonts w:ascii="Arial" w:hAnsi="Arial" w:cs="Arial"/>
          <w:color w:val="FF0000"/>
          <w:sz w:val="22"/>
          <w:szCs w:val="22"/>
          <w:lang w:val="tr-TR"/>
        </w:rPr>
        <w:t>addede</w:t>
      </w:r>
      <w:r w:rsidR="000535C0" w:rsidRPr="00D67037">
        <w:rPr>
          <w:rFonts w:ascii="Arial" w:hAnsi="Arial" w:cs="Arial"/>
          <w:sz w:val="22"/>
          <w:szCs w:val="22"/>
          <w:lang w:val="tr-TR"/>
        </w:rPr>
        <w:t xml:space="preserve"> tanımlanan işlerin tamamını sözleşme, şartname ve mevcut mevzuat çerçevesinde yap</w:t>
      </w:r>
      <w:r w:rsidR="00A602BD" w:rsidRPr="00D67037">
        <w:rPr>
          <w:rFonts w:ascii="Arial" w:hAnsi="Arial" w:cs="Arial"/>
          <w:sz w:val="22"/>
          <w:szCs w:val="22"/>
          <w:lang w:val="tr-TR"/>
        </w:rPr>
        <w:t>ılması</w:t>
      </w:r>
      <w:r w:rsidR="00006DF4" w:rsidRPr="00D67037">
        <w:rPr>
          <w:rFonts w:ascii="Arial" w:hAnsi="Arial" w:cs="Arial"/>
          <w:sz w:val="22"/>
          <w:szCs w:val="22"/>
          <w:lang w:val="tr-TR"/>
        </w:rPr>
        <w:t>,</w:t>
      </w:r>
    </w:p>
    <w:p w14:paraId="67E7C9CF" w14:textId="62F14C61" w:rsidR="000F0DDE" w:rsidRPr="00D67037" w:rsidRDefault="003A60D3" w:rsidP="00A11C23">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Gerçekleştirilen bütün işlemler için belirtilen saha protokolü (</w:t>
      </w:r>
      <w:r w:rsidR="00416E0E" w:rsidRPr="00D67037">
        <w:rPr>
          <w:rFonts w:ascii="Arial" w:hAnsi="Arial" w:cs="Arial"/>
          <w:color w:val="FF0000"/>
        </w:rPr>
        <w:t>Sayaç ve Ölçü Trafoları Değiştirme Kontrol Formu</w:t>
      </w:r>
      <w:r w:rsidRPr="00D67037">
        <w:rPr>
          <w:rFonts w:ascii="Arial" w:hAnsi="Arial" w:cs="Arial"/>
          <w:sz w:val="22"/>
          <w:szCs w:val="22"/>
          <w:lang w:val="tr-TR"/>
        </w:rPr>
        <w:t>) ile tutanak altına alınması ve fotoğraflar ile belgelendirilmesi</w:t>
      </w:r>
      <w:r w:rsidR="000F0DDE" w:rsidRPr="00D67037">
        <w:rPr>
          <w:rFonts w:ascii="Arial" w:hAnsi="Arial" w:cs="Arial"/>
          <w:sz w:val="22"/>
          <w:szCs w:val="22"/>
          <w:lang w:val="tr-TR"/>
        </w:rPr>
        <w:t>,</w:t>
      </w:r>
    </w:p>
    <w:p w14:paraId="4235FDD0" w14:textId="118D26F8" w:rsidR="000F0DDE" w:rsidRPr="00D67037" w:rsidRDefault="000F0DDE" w:rsidP="00A11C23">
      <w:pPr>
        <w:pStyle w:val="ListeParagraf"/>
        <w:numPr>
          <w:ilvl w:val="1"/>
          <w:numId w:val="18"/>
        </w:numPr>
        <w:spacing w:before="120" w:after="120" w:line="259" w:lineRule="auto"/>
        <w:contextualSpacing w:val="0"/>
        <w:jc w:val="both"/>
        <w:rPr>
          <w:rFonts w:ascii="Arial" w:hAnsi="Arial" w:cs="Arial"/>
          <w:spacing w:val="1"/>
          <w:sz w:val="22"/>
          <w:szCs w:val="22"/>
          <w:lang w:val="tr-TR"/>
        </w:rPr>
      </w:pPr>
      <w:r w:rsidRPr="00D67037">
        <w:rPr>
          <w:rFonts w:ascii="Arial" w:hAnsi="Arial" w:cs="Arial"/>
          <w:spacing w:val="1"/>
          <w:sz w:val="22"/>
          <w:szCs w:val="22"/>
          <w:lang w:val="tr-TR"/>
        </w:rPr>
        <w:t xml:space="preserve">Yapılan tüm işlemler sonrası sayaçların OSOS AKM ile </w:t>
      </w:r>
      <w:r w:rsidR="00A62E01" w:rsidRPr="00D67037">
        <w:rPr>
          <w:rFonts w:ascii="Arial" w:hAnsi="Arial" w:cs="Arial"/>
          <w:spacing w:val="1"/>
          <w:sz w:val="22"/>
          <w:szCs w:val="22"/>
          <w:lang w:val="tr-TR"/>
        </w:rPr>
        <w:t>haberleşmesinin kontrol edilmesi</w:t>
      </w:r>
      <w:r w:rsidRPr="00D67037">
        <w:rPr>
          <w:rFonts w:ascii="Arial" w:hAnsi="Arial" w:cs="Arial"/>
          <w:spacing w:val="1"/>
          <w:sz w:val="22"/>
          <w:szCs w:val="22"/>
          <w:lang w:val="tr-TR"/>
        </w:rPr>
        <w:t xml:space="preserve">, istenilen seviyede istenilen şekilde veri transferinin sağlandığının </w:t>
      </w:r>
      <w:r w:rsidRPr="00D67037">
        <w:rPr>
          <w:rFonts w:ascii="Arial" w:hAnsi="Arial" w:cs="Arial"/>
          <w:spacing w:val="1"/>
          <w:sz w:val="22"/>
          <w:szCs w:val="22"/>
          <w:lang w:val="tr-TR"/>
        </w:rPr>
        <w:lastRenderedPageBreak/>
        <w:t>gözlemlenmesi, testlerinin yapılması, tüm bu iş ve işlemler esnasında azami özenin gösterilerek tehlike riski taşımayacak ve mevcut yapıya uyumsuzluk göstermeyecek şekilde işlemlerin tesis edilmesinin sağlanması,</w:t>
      </w:r>
    </w:p>
    <w:p w14:paraId="2C56F8D1" w14:textId="1BDD3145" w:rsidR="000F0DDE" w:rsidRPr="00D67037" w:rsidRDefault="000F0DDE" w:rsidP="00A11C23">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 xml:space="preserve">Montajı tamamlanan tesisatlarda yapılan montaj ve değişim işlemlerinin (sayaç, </w:t>
      </w:r>
      <w:r w:rsidR="0048573A" w:rsidRPr="00D67037">
        <w:rPr>
          <w:rFonts w:ascii="Arial" w:hAnsi="Arial" w:cs="Arial"/>
          <w:spacing w:val="1"/>
          <w:sz w:val="22"/>
          <w:szCs w:val="22"/>
          <w:lang w:val="tr-TR"/>
        </w:rPr>
        <w:t>m</w:t>
      </w:r>
      <w:r w:rsidR="00A03FC8" w:rsidRPr="00D67037">
        <w:rPr>
          <w:rFonts w:ascii="Arial" w:hAnsi="Arial" w:cs="Arial"/>
          <w:spacing w:val="1"/>
          <w:sz w:val="22"/>
          <w:szCs w:val="22"/>
          <w:lang w:val="tr-TR"/>
        </w:rPr>
        <w:t>odem</w:t>
      </w:r>
      <w:r w:rsidR="00706D10" w:rsidRPr="00D67037">
        <w:rPr>
          <w:rFonts w:ascii="Arial" w:hAnsi="Arial" w:cs="Arial"/>
          <w:spacing w:val="1"/>
          <w:sz w:val="22"/>
          <w:szCs w:val="22"/>
          <w:lang w:val="tr-TR"/>
        </w:rPr>
        <w:t>, AG akım trafosu</w:t>
      </w:r>
      <w:r w:rsidRPr="00D67037">
        <w:rPr>
          <w:rFonts w:ascii="Arial" w:hAnsi="Arial" w:cs="Arial"/>
          <w:spacing w:val="1"/>
          <w:sz w:val="22"/>
          <w:szCs w:val="22"/>
          <w:lang w:val="tr-TR"/>
        </w:rPr>
        <w:t>, SIM kart</w:t>
      </w:r>
      <w:r w:rsidR="005B1392" w:rsidRPr="00D67037">
        <w:rPr>
          <w:rFonts w:ascii="Arial" w:hAnsi="Arial" w:cs="Arial"/>
          <w:spacing w:val="1"/>
          <w:sz w:val="22"/>
          <w:szCs w:val="22"/>
          <w:lang w:val="tr-TR"/>
        </w:rPr>
        <w:t xml:space="preserve"> vb.</w:t>
      </w:r>
      <w:r w:rsidRPr="00D67037">
        <w:rPr>
          <w:rFonts w:ascii="Arial" w:hAnsi="Arial" w:cs="Arial"/>
          <w:spacing w:val="1"/>
          <w:sz w:val="22"/>
          <w:szCs w:val="22"/>
          <w:lang w:val="tr-TR"/>
        </w:rPr>
        <w:t>) ABYS sistemine tanımlama işlemleri mobil uygulama aracılığı ile gerçekleştirilmesi</w:t>
      </w:r>
      <w:r w:rsidR="003749A5" w:rsidRPr="00D67037">
        <w:rPr>
          <w:rFonts w:ascii="Arial" w:hAnsi="Arial" w:cs="Arial"/>
          <w:spacing w:val="1"/>
          <w:sz w:val="22"/>
          <w:szCs w:val="22"/>
          <w:lang w:val="tr-TR"/>
        </w:rPr>
        <w:t>,</w:t>
      </w:r>
    </w:p>
    <w:p w14:paraId="793C0B40" w14:textId="6B763077" w:rsidR="0020448F" w:rsidRPr="00D67037" w:rsidRDefault="0020448F" w:rsidP="00A11C23">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 xml:space="preserve">Trafo ana tüketim sayacı montajı için gerçekleştirilecek bütün </w:t>
      </w:r>
      <w:r w:rsidRPr="00D67037">
        <w:rPr>
          <w:rFonts w:ascii="Arial" w:hAnsi="Arial" w:cs="Arial"/>
          <w:sz w:val="22"/>
          <w:szCs w:val="22"/>
          <w:lang w:val="tr-TR"/>
        </w:rPr>
        <w:t>enerji kesintilerinin “</w:t>
      </w:r>
      <w:r w:rsidR="009D1965" w:rsidRPr="00D67037">
        <w:rPr>
          <w:rFonts w:ascii="Arial" w:hAnsi="Arial" w:cs="Arial"/>
          <w:color w:val="FF0000"/>
          <w:sz w:val="22"/>
          <w:szCs w:val="22"/>
          <w:lang w:val="tr-TR"/>
        </w:rPr>
        <w:t>Ek-2.2 SED.FRM.073_1 Kesinti Talep Formu</w:t>
      </w:r>
      <w:r w:rsidRPr="00D67037">
        <w:rPr>
          <w:rFonts w:ascii="Arial" w:hAnsi="Arial" w:cs="Arial"/>
          <w:sz w:val="22"/>
          <w:szCs w:val="22"/>
          <w:lang w:val="tr-TR"/>
        </w:rPr>
        <w:t>” ile düzenlenen bildirimli enerji kesintisi ile gerçekleştirilmesi ve talep edilen kesinti sürelerine uyulması, çalışmanın kesinti süresi içerisinde bitirilmesi</w:t>
      </w:r>
      <w:r w:rsidR="00E8590D" w:rsidRPr="00D67037">
        <w:rPr>
          <w:rFonts w:ascii="Arial" w:hAnsi="Arial" w:cs="Arial"/>
          <w:sz w:val="22"/>
          <w:szCs w:val="22"/>
          <w:lang w:val="tr-TR"/>
        </w:rPr>
        <w:t>,</w:t>
      </w:r>
    </w:p>
    <w:p w14:paraId="038C85FF" w14:textId="1618717E" w:rsidR="00B5530E" w:rsidRPr="00D67037" w:rsidRDefault="00455BF4" w:rsidP="00A11C23">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YÜKLENİCİ tarafından sözleşme süresi boyunca sözleşme kapsamında yürütülen faaliyetler esnasında tespit edilen ve ŞİRKET’e bildirim yapmakla yükümlü olduğu durumlarda YÜKLENİCİ tarafından yapılacak bildirimler ŞİRKET’in belirleyeceği format ve yöntem ile yapılacaktır.</w:t>
      </w:r>
    </w:p>
    <w:p w14:paraId="5070E15D" w14:textId="31C86CB2" w:rsidR="00820ACD" w:rsidRPr="00D67037" w:rsidRDefault="00820ACD" w:rsidP="00A11C23">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Diğer tüm işlemlerde enerji kesintilerinde etkilenecek kullanıcıların bilgilendirilmesi,</w:t>
      </w:r>
    </w:p>
    <w:p w14:paraId="436D6C7B" w14:textId="5F873998" w:rsidR="003749A5" w:rsidRPr="00D67037" w:rsidRDefault="00C248D0" w:rsidP="00A11C23">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Ç</w:t>
      </w:r>
      <w:r w:rsidRPr="00D67037">
        <w:rPr>
          <w:rFonts w:ascii="Arial" w:hAnsi="Arial" w:cs="Arial"/>
          <w:sz w:val="22"/>
          <w:szCs w:val="22"/>
          <w:lang w:val="tr-TR"/>
        </w:rPr>
        <w:t>a</w:t>
      </w:r>
      <w:r w:rsidRPr="00D67037">
        <w:rPr>
          <w:rFonts w:ascii="Arial" w:hAnsi="Arial" w:cs="Arial"/>
          <w:spacing w:val="1"/>
          <w:sz w:val="22"/>
          <w:szCs w:val="22"/>
          <w:lang w:val="tr-TR"/>
        </w:rPr>
        <w:t>l</w:t>
      </w:r>
      <w:r w:rsidRPr="00D67037">
        <w:rPr>
          <w:rFonts w:ascii="Arial" w:hAnsi="Arial" w:cs="Arial"/>
          <w:spacing w:val="-1"/>
          <w:sz w:val="22"/>
          <w:szCs w:val="22"/>
          <w:lang w:val="tr-TR"/>
        </w:rPr>
        <w:t>ı</w:t>
      </w:r>
      <w:r w:rsidRPr="00D67037">
        <w:rPr>
          <w:rFonts w:ascii="Arial" w:hAnsi="Arial" w:cs="Arial"/>
          <w:sz w:val="22"/>
          <w:szCs w:val="22"/>
          <w:lang w:val="tr-TR"/>
        </w:rPr>
        <w:t>ş</w:t>
      </w:r>
      <w:r w:rsidRPr="00D67037">
        <w:rPr>
          <w:rFonts w:ascii="Arial" w:hAnsi="Arial" w:cs="Arial"/>
          <w:spacing w:val="-3"/>
          <w:sz w:val="22"/>
          <w:szCs w:val="22"/>
          <w:lang w:val="tr-TR"/>
        </w:rPr>
        <w:t>m</w:t>
      </w:r>
      <w:r w:rsidRPr="00D67037">
        <w:rPr>
          <w:rFonts w:ascii="Arial" w:hAnsi="Arial" w:cs="Arial"/>
          <w:sz w:val="22"/>
          <w:szCs w:val="22"/>
          <w:lang w:val="tr-TR"/>
        </w:rPr>
        <w:t>a</w:t>
      </w:r>
      <w:r w:rsidRPr="00D67037">
        <w:rPr>
          <w:rFonts w:ascii="Arial" w:hAnsi="Arial" w:cs="Arial"/>
          <w:spacing w:val="22"/>
          <w:sz w:val="22"/>
          <w:szCs w:val="22"/>
          <w:lang w:val="tr-TR"/>
        </w:rPr>
        <w:t xml:space="preserve"> </w:t>
      </w:r>
      <w:r w:rsidRPr="00D67037">
        <w:rPr>
          <w:rFonts w:ascii="Arial" w:hAnsi="Arial" w:cs="Arial"/>
          <w:spacing w:val="-2"/>
          <w:sz w:val="22"/>
          <w:szCs w:val="22"/>
          <w:lang w:val="tr-TR"/>
        </w:rPr>
        <w:t>k</w:t>
      </w:r>
      <w:r w:rsidRPr="00D67037">
        <w:rPr>
          <w:rFonts w:ascii="Arial" w:hAnsi="Arial" w:cs="Arial"/>
          <w:sz w:val="22"/>
          <w:szCs w:val="22"/>
          <w:lang w:val="tr-TR"/>
        </w:rPr>
        <w:t>u</w:t>
      </w:r>
      <w:r w:rsidRPr="00D67037">
        <w:rPr>
          <w:rFonts w:ascii="Arial" w:hAnsi="Arial" w:cs="Arial"/>
          <w:spacing w:val="1"/>
          <w:sz w:val="22"/>
          <w:szCs w:val="22"/>
          <w:lang w:val="tr-TR"/>
        </w:rPr>
        <w:t>r</w:t>
      </w:r>
      <w:r w:rsidRPr="00D67037">
        <w:rPr>
          <w:rFonts w:ascii="Arial" w:hAnsi="Arial" w:cs="Arial"/>
          <w:sz w:val="22"/>
          <w:szCs w:val="22"/>
          <w:lang w:val="tr-TR"/>
        </w:rPr>
        <w:t>a</w:t>
      </w:r>
      <w:r w:rsidRPr="00D67037">
        <w:rPr>
          <w:rFonts w:ascii="Arial" w:hAnsi="Arial" w:cs="Arial"/>
          <w:spacing w:val="1"/>
          <w:sz w:val="22"/>
          <w:szCs w:val="22"/>
          <w:lang w:val="tr-TR"/>
        </w:rPr>
        <w:t>ll</w:t>
      </w:r>
      <w:r w:rsidRPr="00D67037">
        <w:rPr>
          <w:rFonts w:ascii="Arial" w:hAnsi="Arial" w:cs="Arial"/>
          <w:spacing w:val="-2"/>
          <w:sz w:val="22"/>
          <w:szCs w:val="22"/>
          <w:lang w:val="tr-TR"/>
        </w:rPr>
        <w:t>a</w:t>
      </w:r>
      <w:r w:rsidRPr="00D67037">
        <w:rPr>
          <w:rFonts w:ascii="Arial" w:hAnsi="Arial" w:cs="Arial"/>
          <w:spacing w:val="1"/>
          <w:sz w:val="22"/>
          <w:szCs w:val="22"/>
          <w:lang w:val="tr-TR"/>
        </w:rPr>
        <w:t>rı</w:t>
      </w:r>
      <w:r w:rsidRPr="00D67037">
        <w:rPr>
          <w:rFonts w:ascii="Arial" w:hAnsi="Arial" w:cs="Arial"/>
          <w:spacing w:val="-2"/>
          <w:sz w:val="22"/>
          <w:szCs w:val="22"/>
          <w:lang w:val="tr-TR"/>
        </w:rPr>
        <w:t>n</w:t>
      </w:r>
      <w:r w:rsidRPr="00D67037">
        <w:rPr>
          <w:rFonts w:ascii="Arial" w:hAnsi="Arial" w:cs="Arial"/>
          <w:sz w:val="22"/>
          <w:szCs w:val="22"/>
          <w:lang w:val="tr-TR"/>
        </w:rPr>
        <w:t>a,</w:t>
      </w:r>
      <w:r w:rsidRPr="00D67037">
        <w:rPr>
          <w:rFonts w:ascii="Arial" w:hAnsi="Arial" w:cs="Arial"/>
          <w:spacing w:val="22"/>
          <w:sz w:val="22"/>
          <w:szCs w:val="22"/>
          <w:lang w:val="tr-TR"/>
        </w:rPr>
        <w:t xml:space="preserve"> </w:t>
      </w:r>
      <w:r w:rsidRPr="00D67037">
        <w:rPr>
          <w:rFonts w:ascii="Arial" w:hAnsi="Arial" w:cs="Arial"/>
          <w:spacing w:val="1"/>
          <w:sz w:val="22"/>
          <w:szCs w:val="22"/>
          <w:lang w:val="tr-TR"/>
        </w:rPr>
        <w:t xml:space="preserve">İş Kanunu’na, </w:t>
      </w:r>
      <w:r w:rsidR="004A61AC" w:rsidRPr="00D67037">
        <w:rPr>
          <w:rFonts w:ascii="Arial" w:hAnsi="Arial" w:cs="Arial"/>
          <w:spacing w:val="1"/>
          <w:sz w:val="22"/>
          <w:szCs w:val="22"/>
          <w:lang w:val="tr-TR"/>
        </w:rPr>
        <w:t>İ</w:t>
      </w:r>
      <w:r w:rsidRPr="00D67037">
        <w:rPr>
          <w:rFonts w:ascii="Arial" w:hAnsi="Arial" w:cs="Arial"/>
          <w:spacing w:val="1"/>
          <w:sz w:val="22"/>
          <w:szCs w:val="22"/>
          <w:lang w:val="tr-TR"/>
        </w:rPr>
        <w:t xml:space="preserve">ş </w:t>
      </w:r>
      <w:r w:rsidR="004A61AC" w:rsidRPr="00D67037">
        <w:rPr>
          <w:rFonts w:ascii="Arial" w:hAnsi="Arial" w:cs="Arial"/>
          <w:spacing w:val="1"/>
          <w:sz w:val="22"/>
          <w:szCs w:val="22"/>
          <w:lang w:val="tr-TR"/>
        </w:rPr>
        <w:t>G</w:t>
      </w:r>
      <w:r w:rsidRPr="00D67037">
        <w:rPr>
          <w:rFonts w:ascii="Arial" w:hAnsi="Arial" w:cs="Arial"/>
          <w:spacing w:val="1"/>
          <w:sz w:val="22"/>
          <w:szCs w:val="22"/>
          <w:lang w:val="tr-TR"/>
        </w:rPr>
        <w:t xml:space="preserve">üvenliği </w:t>
      </w:r>
      <w:r w:rsidR="004A61AC" w:rsidRPr="00D67037">
        <w:rPr>
          <w:rFonts w:ascii="Arial" w:hAnsi="Arial" w:cs="Arial"/>
          <w:spacing w:val="1"/>
          <w:sz w:val="22"/>
          <w:szCs w:val="22"/>
          <w:lang w:val="tr-TR"/>
        </w:rPr>
        <w:t xml:space="preserve">ve Sağlığı </w:t>
      </w:r>
      <w:r w:rsidRPr="00D67037">
        <w:rPr>
          <w:rFonts w:ascii="Arial" w:hAnsi="Arial" w:cs="Arial"/>
          <w:spacing w:val="1"/>
          <w:sz w:val="22"/>
          <w:szCs w:val="22"/>
          <w:lang w:val="tr-TR"/>
        </w:rPr>
        <w:t>mevzuatına uygun olarak çalışılması ve tüm tedbirlerin alınması</w:t>
      </w:r>
      <w:r w:rsidRPr="00D67037">
        <w:rPr>
          <w:rFonts w:ascii="Arial" w:hAnsi="Arial" w:cs="Arial"/>
          <w:sz w:val="22"/>
          <w:szCs w:val="22"/>
          <w:lang w:val="tr-TR"/>
        </w:rPr>
        <w:t>,</w:t>
      </w:r>
    </w:p>
    <w:p w14:paraId="2C2C5BB1" w14:textId="75689743" w:rsidR="002A5D9F" w:rsidRPr="00D67037" w:rsidRDefault="00EF53E7" w:rsidP="006A6F5E">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Sözleşme konusu işi yapacak çalışanına işin yapımı için gerekli her türlü eğitimlerin verilmesini</w:t>
      </w:r>
      <w:r w:rsidR="004A61AC" w:rsidRPr="00D67037">
        <w:rPr>
          <w:rFonts w:ascii="Arial" w:hAnsi="Arial" w:cs="Arial"/>
          <w:sz w:val="22"/>
          <w:szCs w:val="22"/>
          <w:lang w:val="tr-TR"/>
        </w:rPr>
        <w:t>n</w:t>
      </w:r>
      <w:r w:rsidRPr="00D67037">
        <w:rPr>
          <w:rFonts w:ascii="Arial" w:hAnsi="Arial" w:cs="Arial"/>
          <w:sz w:val="22"/>
          <w:szCs w:val="22"/>
          <w:lang w:val="tr-TR"/>
        </w:rPr>
        <w:t xml:space="preserve"> sağlanması,</w:t>
      </w:r>
    </w:p>
    <w:p w14:paraId="4A3762F3" w14:textId="4483641C" w:rsidR="00800A82" w:rsidRPr="00D67037" w:rsidRDefault="004116F3" w:rsidP="006A6F5E">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Sözleşme konusu işlerin yapılması esnasında ve yapılmasına müteakip yaptığı işler</w:t>
      </w:r>
      <w:r w:rsidR="00FE3E38" w:rsidRPr="00D67037">
        <w:rPr>
          <w:rFonts w:ascii="Arial" w:hAnsi="Arial" w:cs="Arial"/>
          <w:sz w:val="22"/>
          <w:szCs w:val="22"/>
          <w:lang w:val="tr-TR"/>
        </w:rPr>
        <w:t xml:space="preserve"> ile ŞİRKET’e verdiği tüm zarar ve ziyanlar,</w:t>
      </w:r>
    </w:p>
    <w:p w14:paraId="791DB185" w14:textId="44C4931D" w:rsidR="002A5D9F" w:rsidRPr="00D67037" w:rsidRDefault="00D13224" w:rsidP="00A11C23">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Sözleşme konusu işlerin yapılması esnasında ve yapılmasına müteakip yaptığı işler</w:t>
      </w:r>
      <w:r w:rsidR="00850FFA" w:rsidRPr="00D67037">
        <w:rPr>
          <w:rFonts w:ascii="Arial" w:hAnsi="Arial" w:cs="Arial"/>
          <w:sz w:val="22"/>
          <w:szCs w:val="22"/>
          <w:lang w:val="tr-TR"/>
        </w:rPr>
        <w:t xml:space="preserve"> ile</w:t>
      </w:r>
      <w:r w:rsidRPr="00D67037">
        <w:rPr>
          <w:rFonts w:ascii="Arial" w:hAnsi="Arial" w:cs="Arial"/>
          <w:sz w:val="22"/>
          <w:szCs w:val="22"/>
          <w:lang w:val="tr-TR"/>
        </w:rPr>
        <w:t xml:space="preserve"> kendi ve üçüncü şahıslara verilebilecek her türlü can ve mal ziyanı,</w:t>
      </w:r>
    </w:p>
    <w:p w14:paraId="3335FFFF" w14:textId="2D3942A8" w:rsidR="000603BF" w:rsidRPr="00D67037" w:rsidRDefault="000603BF" w:rsidP="000603BF">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yüklenicinin sorumluluğundadır.</w:t>
      </w:r>
    </w:p>
    <w:p w14:paraId="487FBD95" w14:textId="4EA11AB9" w:rsidR="006E54CF" w:rsidRPr="00D67037" w:rsidRDefault="006E54CF" w:rsidP="00A267FC">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 xml:space="preserve">Hatalı yapılan işlem sonucu oluşabilecek zararlar, hukuki ve cezai sorumluluklar, Hasar Tespit Komisyonu tarafından </w:t>
      </w:r>
      <w:r w:rsidR="00D9215E" w:rsidRPr="00D67037">
        <w:rPr>
          <w:rFonts w:ascii="Arial" w:hAnsi="Arial" w:cs="Arial"/>
          <w:sz w:val="22"/>
          <w:szCs w:val="22"/>
          <w:lang w:val="tr-TR"/>
        </w:rPr>
        <w:t>YÜKLENİCİ’nin</w:t>
      </w:r>
      <w:r w:rsidRPr="00D67037">
        <w:rPr>
          <w:rFonts w:ascii="Arial" w:hAnsi="Arial" w:cs="Arial"/>
          <w:sz w:val="22"/>
          <w:szCs w:val="22"/>
          <w:lang w:val="tr-TR"/>
        </w:rPr>
        <w:t xml:space="preserve"> kusurunun bulunduğu tespit edilmiş bedeller ve </w:t>
      </w:r>
      <w:r w:rsidR="00FB749A" w:rsidRPr="00D67037">
        <w:rPr>
          <w:rFonts w:ascii="Arial" w:hAnsi="Arial" w:cs="Arial"/>
          <w:sz w:val="22"/>
          <w:szCs w:val="22"/>
          <w:lang w:val="tr-TR"/>
        </w:rPr>
        <w:t>ŞİRKET</w:t>
      </w:r>
      <w:r w:rsidRPr="00D67037">
        <w:rPr>
          <w:rFonts w:ascii="Arial" w:hAnsi="Arial" w:cs="Arial"/>
          <w:sz w:val="22"/>
          <w:szCs w:val="22"/>
          <w:lang w:val="tr-TR"/>
        </w:rPr>
        <w:t>’</w:t>
      </w:r>
      <w:r w:rsidR="00FB749A" w:rsidRPr="00D67037">
        <w:rPr>
          <w:rFonts w:ascii="Arial" w:hAnsi="Arial" w:cs="Arial"/>
          <w:sz w:val="22"/>
          <w:szCs w:val="22"/>
          <w:lang w:val="tr-TR"/>
        </w:rPr>
        <w:t>e</w:t>
      </w:r>
      <w:r w:rsidRPr="00D67037">
        <w:rPr>
          <w:rFonts w:ascii="Arial" w:hAnsi="Arial" w:cs="Arial"/>
          <w:sz w:val="22"/>
          <w:szCs w:val="22"/>
          <w:lang w:val="tr-TR"/>
        </w:rPr>
        <w:t xml:space="preserve"> ait olan malzemelerin zarar görmesi halinde cihaz bedeli, </w:t>
      </w:r>
      <w:r w:rsidR="009F78CB" w:rsidRPr="00D67037">
        <w:rPr>
          <w:rFonts w:ascii="Arial" w:hAnsi="Arial" w:cs="Arial"/>
          <w:sz w:val="22"/>
          <w:szCs w:val="22"/>
          <w:lang w:val="tr-TR"/>
        </w:rPr>
        <w:t xml:space="preserve">YÜKLENİCİ işleminden kaynaklı hatalı sayaç ve/veya ölçü trafosu bağlantısı ve bunun gibi nedenler ile geriye dönük tüketiciye tahakkuk edilemeyen enerji bedeli sorumluluğu </w:t>
      </w:r>
      <w:r w:rsidR="007F7D3D" w:rsidRPr="00D67037">
        <w:rPr>
          <w:rFonts w:ascii="Arial" w:hAnsi="Arial" w:cs="Arial"/>
          <w:sz w:val="22"/>
          <w:szCs w:val="22"/>
          <w:lang w:val="tr-TR"/>
        </w:rPr>
        <w:t>YÜKLENİCİ</w:t>
      </w:r>
      <w:r w:rsidRPr="00D67037">
        <w:rPr>
          <w:rFonts w:ascii="Arial" w:hAnsi="Arial" w:cs="Arial"/>
          <w:sz w:val="22"/>
          <w:szCs w:val="22"/>
          <w:lang w:val="tr-TR"/>
        </w:rPr>
        <w:t>’ye ait olup hakedişten kesilecektir</w:t>
      </w:r>
      <w:r w:rsidR="00683898" w:rsidRPr="00D67037">
        <w:rPr>
          <w:rFonts w:ascii="Arial" w:hAnsi="Arial" w:cs="Arial"/>
          <w:sz w:val="22"/>
          <w:szCs w:val="22"/>
          <w:lang w:val="tr-TR"/>
        </w:rPr>
        <w:t>.</w:t>
      </w:r>
    </w:p>
    <w:p w14:paraId="0B8B030B" w14:textId="229F4A5D" w:rsidR="00683898" w:rsidRPr="00D67037" w:rsidRDefault="0077007D" w:rsidP="00A267FC">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El bilgisayarı / Endeksör / Tablet cihazları</w:t>
      </w:r>
      <w:r w:rsidR="006E17AA" w:rsidRPr="00D67037">
        <w:rPr>
          <w:rFonts w:ascii="Arial" w:hAnsi="Arial" w:cs="Arial"/>
          <w:sz w:val="22"/>
          <w:szCs w:val="22"/>
          <w:lang w:val="tr-TR"/>
        </w:rPr>
        <w:t xml:space="preserve">nın OSOS </w:t>
      </w:r>
      <w:r w:rsidRPr="00D67037">
        <w:rPr>
          <w:rFonts w:ascii="Arial" w:hAnsi="Arial" w:cs="Arial"/>
          <w:sz w:val="22"/>
          <w:szCs w:val="22"/>
          <w:lang w:val="tr-TR"/>
        </w:rPr>
        <w:t xml:space="preserve">AKM </w:t>
      </w:r>
      <w:r w:rsidR="006E17AA" w:rsidRPr="00D67037">
        <w:rPr>
          <w:rFonts w:ascii="Arial" w:hAnsi="Arial" w:cs="Arial"/>
          <w:sz w:val="22"/>
          <w:szCs w:val="22"/>
          <w:lang w:val="tr-TR"/>
        </w:rPr>
        <w:t>ve/</w:t>
      </w:r>
      <w:r w:rsidRPr="00D67037">
        <w:rPr>
          <w:rFonts w:ascii="Arial" w:hAnsi="Arial" w:cs="Arial"/>
          <w:sz w:val="22"/>
          <w:szCs w:val="22"/>
          <w:lang w:val="tr-TR"/>
        </w:rPr>
        <w:t xml:space="preserve">veya </w:t>
      </w:r>
      <w:r w:rsidR="004116F3" w:rsidRPr="00D67037">
        <w:rPr>
          <w:rFonts w:ascii="Arial" w:hAnsi="Arial" w:cs="Arial"/>
          <w:sz w:val="22"/>
          <w:szCs w:val="22"/>
          <w:lang w:val="tr-TR"/>
        </w:rPr>
        <w:t>ABYS</w:t>
      </w:r>
      <w:r w:rsidRPr="00D67037">
        <w:rPr>
          <w:rFonts w:ascii="Arial" w:hAnsi="Arial" w:cs="Arial"/>
          <w:sz w:val="22"/>
          <w:szCs w:val="22"/>
          <w:lang w:val="tr-TR"/>
        </w:rPr>
        <w:t xml:space="preserve">’ye veri gönderimi sırasında kullanılmak üzere sim kart data hatları işe başlanılırken </w:t>
      </w:r>
      <w:r w:rsidR="00DB054E" w:rsidRPr="00D67037">
        <w:rPr>
          <w:rFonts w:ascii="Arial" w:hAnsi="Arial" w:cs="Arial"/>
          <w:sz w:val="22"/>
          <w:szCs w:val="22"/>
          <w:lang w:val="tr-TR"/>
        </w:rPr>
        <w:t>ŞİRKET</w:t>
      </w:r>
      <w:r w:rsidRPr="00D67037">
        <w:rPr>
          <w:rFonts w:ascii="Arial" w:hAnsi="Arial" w:cs="Arial"/>
          <w:sz w:val="22"/>
          <w:szCs w:val="22"/>
          <w:lang w:val="tr-TR"/>
        </w:rPr>
        <w:t xml:space="preserve"> tarafından </w:t>
      </w:r>
      <w:r w:rsidR="00F81CCB" w:rsidRPr="00D67037">
        <w:rPr>
          <w:rFonts w:ascii="Arial" w:hAnsi="Arial" w:cs="Arial"/>
          <w:sz w:val="22"/>
          <w:szCs w:val="22"/>
          <w:lang w:val="tr-TR"/>
        </w:rPr>
        <w:t>YÜKLENİCİ</w:t>
      </w:r>
      <w:r w:rsidRPr="00D67037">
        <w:rPr>
          <w:rFonts w:ascii="Arial" w:hAnsi="Arial" w:cs="Arial"/>
          <w:sz w:val="22"/>
          <w:szCs w:val="22"/>
          <w:lang w:val="tr-TR"/>
        </w:rPr>
        <w:t xml:space="preserve"> firma koordinatörüne tutanak ile teslim edilecektir. </w:t>
      </w:r>
      <w:r w:rsidR="00DB054E" w:rsidRPr="00D67037">
        <w:rPr>
          <w:rFonts w:ascii="Arial" w:hAnsi="Arial" w:cs="Arial"/>
          <w:sz w:val="22"/>
          <w:szCs w:val="22"/>
          <w:lang w:val="tr-TR"/>
        </w:rPr>
        <w:t>YÜKLENİCİ</w:t>
      </w:r>
      <w:r w:rsidRPr="00D67037">
        <w:rPr>
          <w:rFonts w:ascii="Arial" w:hAnsi="Arial" w:cs="Arial"/>
          <w:sz w:val="22"/>
          <w:szCs w:val="22"/>
          <w:lang w:val="tr-TR"/>
        </w:rPr>
        <w:t xml:space="preserve"> sözleşmenin sonlanması halinde, normal kullanımdan kaynaklanan yıpranma hali hariç olmak üzere teslim edilen sim kart data hatlarını tam ve sağlam (noksansız) olarak teslim tutanağı ile </w:t>
      </w:r>
      <w:r w:rsidR="00F532E2" w:rsidRPr="00D67037">
        <w:rPr>
          <w:rFonts w:ascii="Arial" w:hAnsi="Arial" w:cs="Arial"/>
          <w:sz w:val="22"/>
          <w:szCs w:val="22"/>
          <w:lang w:val="tr-TR"/>
        </w:rPr>
        <w:t>ŞİRKET</w:t>
      </w:r>
      <w:r w:rsidRPr="00D67037">
        <w:rPr>
          <w:rFonts w:ascii="Arial" w:hAnsi="Arial" w:cs="Arial"/>
          <w:sz w:val="22"/>
          <w:szCs w:val="22"/>
          <w:lang w:val="tr-TR"/>
        </w:rPr>
        <w:t>’</w:t>
      </w:r>
      <w:r w:rsidR="00F532E2" w:rsidRPr="00D67037">
        <w:rPr>
          <w:rFonts w:ascii="Arial" w:hAnsi="Arial" w:cs="Arial"/>
          <w:sz w:val="22"/>
          <w:szCs w:val="22"/>
          <w:lang w:val="tr-TR"/>
        </w:rPr>
        <w:t>e</w:t>
      </w:r>
      <w:r w:rsidRPr="00D67037">
        <w:rPr>
          <w:rFonts w:ascii="Arial" w:hAnsi="Arial" w:cs="Arial"/>
          <w:sz w:val="22"/>
          <w:szCs w:val="22"/>
          <w:lang w:val="tr-TR"/>
        </w:rPr>
        <w:t xml:space="preserve"> iade edecektir.</w:t>
      </w:r>
    </w:p>
    <w:p w14:paraId="43CB40B7" w14:textId="44F9E95E" w:rsidR="007535B8" w:rsidRPr="00D67037" w:rsidRDefault="008743E0" w:rsidP="00D05D9E">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 xml:space="preserve">YÜKLENİCİ, </w:t>
      </w:r>
      <w:r w:rsidR="00B76015" w:rsidRPr="00D67037">
        <w:rPr>
          <w:rFonts w:ascii="Arial" w:hAnsi="Arial" w:cs="Arial"/>
          <w:sz w:val="22"/>
          <w:szCs w:val="22"/>
          <w:lang w:val="tr-TR"/>
        </w:rPr>
        <w:t>ŞİRKET</w:t>
      </w:r>
      <w:r w:rsidRPr="00D67037">
        <w:rPr>
          <w:rFonts w:ascii="Arial" w:hAnsi="Arial" w:cs="Arial"/>
          <w:sz w:val="22"/>
          <w:szCs w:val="22"/>
          <w:lang w:val="tr-TR"/>
        </w:rPr>
        <w:t xml:space="preserve"> tarafından teslim edilen data hatları</w:t>
      </w:r>
      <w:r w:rsidR="00EE3DF6" w:rsidRPr="00D67037">
        <w:rPr>
          <w:rFonts w:ascii="Arial" w:hAnsi="Arial" w:cs="Arial"/>
          <w:sz w:val="22"/>
          <w:szCs w:val="22"/>
          <w:lang w:val="tr-TR"/>
        </w:rPr>
        <w:t>na</w:t>
      </w:r>
      <w:r w:rsidRPr="00D67037">
        <w:rPr>
          <w:rFonts w:ascii="Arial" w:hAnsi="Arial" w:cs="Arial"/>
          <w:sz w:val="22"/>
          <w:szCs w:val="22"/>
          <w:lang w:val="tr-TR"/>
        </w:rPr>
        <w:t xml:space="preserve"> zarar vermemek</w:t>
      </w:r>
      <w:r w:rsidR="00FF1F12" w:rsidRPr="00D67037">
        <w:rPr>
          <w:rFonts w:ascii="Arial" w:hAnsi="Arial" w:cs="Arial"/>
          <w:sz w:val="22"/>
          <w:szCs w:val="22"/>
          <w:lang w:val="tr-TR"/>
        </w:rPr>
        <w:t xml:space="preserve"> ve</w:t>
      </w:r>
      <w:r w:rsidRPr="00D67037">
        <w:rPr>
          <w:rFonts w:ascii="Arial" w:hAnsi="Arial" w:cs="Arial"/>
          <w:sz w:val="22"/>
          <w:szCs w:val="22"/>
          <w:lang w:val="tr-TR"/>
        </w:rPr>
        <w:t xml:space="preserve"> kaybetmeme</w:t>
      </w:r>
      <w:r w:rsidR="00FF1F12" w:rsidRPr="00D67037">
        <w:rPr>
          <w:rFonts w:ascii="Arial" w:hAnsi="Arial" w:cs="Arial"/>
          <w:sz w:val="22"/>
          <w:szCs w:val="22"/>
          <w:lang w:val="tr-TR"/>
        </w:rPr>
        <w:t xml:space="preserve">kle </w:t>
      </w:r>
      <w:r w:rsidRPr="00D67037">
        <w:rPr>
          <w:rFonts w:ascii="Arial" w:hAnsi="Arial" w:cs="Arial"/>
          <w:sz w:val="22"/>
          <w:szCs w:val="22"/>
          <w:lang w:val="tr-TR"/>
        </w:rPr>
        <w:t>yükümlüdür.</w:t>
      </w:r>
    </w:p>
    <w:p w14:paraId="6B1BF13B" w14:textId="070F8D73" w:rsidR="00CF210C" w:rsidRPr="00D67037" w:rsidRDefault="00354340" w:rsidP="001D0B46">
      <w:pPr>
        <w:pStyle w:val="ListeParagraf"/>
        <w:numPr>
          <w:ilvl w:val="0"/>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Denetim Hizmetleri</w:t>
      </w:r>
    </w:p>
    <w:p w14:paraId="5692AF10" w14:textId="0B2CC9A9" w:rsidR="0030788B" w:rsidRPr="00D67037" w:rsidRDefault="0030788B" w:rsidP="0019683F">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ŞİRKET’in sözleşme ile ilgili olarak YÜKLENİCİ’nin tüm sorumluluklarını denetleme hakkı saklıdır.</w:t>
      </w:r>
    </w:p>
    <w:p w14:paraId="1F723315" w14:textId="78615E8B" w:rsidR="00354340" w:rsidRPr="00D67037" w:rsidRDefault="00EE1A98" w:rsidP="0030788B">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İşlerin denetimi</w:t>
      </w:r>
    </w:p>
    <w:p w14:paraId="437C441F" w14:textId="595CBD2B" w:rsidR="007C5C25" w:rsidRPr="00D67037" w:rsidRDefault="007C5C25" w:rsidP="0047470B">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lastRenderedPageBreak/>
        <w:t>İşin, sözleşme ve eklerinde tespit edilen standartlara (kalite ve özelliklere) uygun yürütülüp yürütülmediği ŞİRKET tarafından görevlendirilen Kontrol Teşkilatı aracılığıyla denetlenir.</w:t>
      </w:r>
    </w:p>
    <w:p w14:paraId="114E386C" w14:textId="3F0EF282" w:rsidR="007C5C25" w:rsidRPr="00D67037" w:rsidRDefault="007C5C25" w:rsidP="0047470B">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Herhangi bir işin, kontrol teşkilatının denetimi altında yapılmış veya işe onay verilmiş olması, YÜKLENİCİ’nin üstlenmiş olduğu işi bütünüyle sözleşme ve şartnamelerine, teknik ve sanat kurallarına uygun olarak yapmak hususundaki yükümlülüklerini ve bu konudaki sorumluluğunu ortadan kaldırmaz.</w:t>
      </w:r>
    </w:p>
    <w:p w14:paraId="00D754F0" w14:textId="77777777" w:rsidR="007C5C25" w:rsidRPr="00D67037" w:rsidRDefault="007C5C25" w:rsidP="0096276B">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Kontrol Teşkilatı, YÜKLENİCİ tarafından işin sözleşmeye aykırı şekilde yapıldığını tespit etmesi durumunda tespit tutanağı ile durumun tespitini yapar ve ŞİRKET yetkililerine bildirilir. YÜKLENİCİ, ŞİRKET tarafından oluşturulan Kontrol Teşkilatı tarafından istenen bilgi ve belgeleri vereceğini ve her türlü denetlemeyi yapması için gerekli işlemleri yapacağını beyan, kabul ve taahhüt eder.</w:t>
      </w:r>
    </w:p>
    <w:p w14:paraId="5FE23C86" w14:textId="52D18D11" w:rsidR="007C5C25" w:rsidRPr="00D67037" w:rsidRDefault="007C5C25" w:rsidP="0096276B">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ŞİRKET YÜKLENİCİ’nin çalışanlarına vermesi gereken Kişisel Koruyucu Donanımların, Ekip İş Güvenliği malzemelerinin, Ortam Koruyucu malzemelerin numunesini ve test raporlarını değerlendirip uygunluğu hususunda görüş verecek ve YÜKLENİCİ uymakla yükümlü olacaktır</w:t>
      </w:r>
      <w:r w:rsidR="00290ABB" w:rsidRPr="00D67037">
        <w:rPr>
          <w:rFonts w:ascii="Arial" w:hAnsi="Arial" w:cs="Arial"/>
          <w:sz w:val="22"/>
          <w:szCs w:val="22"/>
          <w:lang w:val="tr-TR"/>
        </w:rPr>
        <w:t>.</w:t>
      </w:r>
    </w:p>
    <w:p w14:paraId="4A74EA5D" w14:textId="4C1DB199" w:rsidR="006E7E81" w:rsidRPr="00D67037" w:rsidRDefault="007C5C25" w:rsidP="0096276B">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Kontrol Teşkilatı, YÜKLENİCİ çalışanlarının çalışma mahallinde İş emniyeti ile güvenli çalışma metod ve kurallarına uygun çalışıp çalışmadığını denetler</w:t>
      </w:r>
      <w:r w:rsidR="00290ABB" w:rsidRPr="00D67037">
        <w:rPr>
          <w:rFonts w:ascii="Arial" w:hAnsi="Arial" w:cs="Arial"/>
          <w:sz w:val="22"/>
          <w:szCs w:val="22"/>
          <w:lang w:val="tr-TR"/>
        </w:rPr>
        <w:t>.</w:t>
      </w:r>
    </w:p>
    <w:p w14:paraId="1F7C087F" w14:textId="1C77CCCD" w:rsidR="001B1D38" w:rsidRPr="00D67037" w:rsidRDefault="001B1D38" w:rsidP="004E226F">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Denetim Görevlisinin Yetkileri</w:t>
      </w:r>
    </w:p>
    <w:p w14:paraId="4B29141C" w14:textId="4CE19C0E" w:rsidR="00C27647" w:rsidRPr="00D67037" w:rsidRDefault="00C27647" w:rsidP="005B0417">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ŞİRKET Kontrol ekibi, YÜKLENİCİ’nin sözleşme kapsamına giren bütün faaliyetlerini, belge ve kayıtlarını önceden haber vermeksizin denetleyebilir veya denetlettirebilir.</w:t>
      </w:r>
    </w:p>
    <w:p w14:paraId="51F1C2AD" w14:textId="01F56299" w:rsidR="00C27647" w:rsidRPr="00D67037" w:rsidRDefault="00C27647" w:rsidP="00F8766D">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Kontrol Teşkilatı, çalışma mahallinde tespit ettiği İş Güvenliği ihlallerinde işin durdurulması ve gerekli gördüğü düzenlemelerin yapılmasına dek işi durdurma yetkisine sahiptir.</w:t>
      </w:r>
    </w:p>
    <w:p w14:paraId="2A67916B" w14:textId="57611B21" w:rsidR="00A254F8" w:rsidRPr="00D67037" w:rsidRDefault="009F79AB" w:rsidP="00A254F8">
      <w:pPr>
        <w:pStyle w:val="ListeParagraf"/>
        <w:numPr>
          <w:ilvl w:val="0"/>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İşin Yürütülmesi</w:t>
      </w:r>
    </w:p>
    <w:p w14:paraId="079ED56C" w14:textId="6792429D" w:rsidR="00A254F8" w:rsidRPr="00D67037" w:rsidRDefault="00A254F8" w:rsidP="00A03C2F">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YÜKLENİCİ, Ana Hizmet ya da Tali Hizmet kapsamında yürütmüş olduğu çalışmalar esnasında, eki ve bağlantıları tehlike arz eden ya da tekniğe uygun olmayan pano ve kablo bağlantılarını, Elektrik İç Tesisleri Yönetmeliği hükümlerine uygun hale getirecek olup, bu işlemler için ayrıca bir bedel talep etmeyecektir.</w:t>
      </w:r>
    </w:p>
    <w:p w14:paraId="314ED05D" w14:textId="0AE5A6F8" w:rsidR="0047220D" w:rsidRPr="00D67037" w:rsidRDefault="0047220D" w:rsidP="0047220D">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 xml:space="preserve">YÜKLENİCİ, </w:t>
      </w:r>
      <w:r w:rsidR="003B5B86" w:rsidRPr="00D67037">
        <w:rPr>
          <w:rFonts w:ascii="Arial" w:hAnsi="Arial" w:cs="Arial"/>
          <w:sz w:val="22"/>
          <w:szCs w:val="22"/>
          <w:lang w:val="tr-TR"/>
        </w:rPr>
        <w:t>sözleşme kapsamında</w:t>
      </w:r>
      <w:r w:rsidR="00F71DFE" w:rsidRPr="00D67037">
        <w:rPr>
          <w:rFonts w:ascii="Arial" w:hAnsi="Arial" w:cs="Arial"/>
          <w:sz w:val="22"/>
          <w:szCs w:val="22"/>
          <w:lang w:val="tr-TR"/>
        </w:rPr>
        <w:t>ki</w:t>
      </w:r>
      <w:r w:rsidRPr="00D67037">
        <w:rPr>
          <w:rFonts w:ascii="Arial" w:hAnsi="Arial" w:cs="Arial"/>
          <w:sz w:val="22"/>
          <w:szCs w:val="22"/>
          <w:lang w:val="tr-TR"/>
        </w:rPr>
        <w:t xml:space="preserve"> tüm işlerin yapılması esnasında ilgili kanun, yönetmelik, uygulama esasları, ŞİRKET’in prosedür ve talimatları ile diğer ilgili mevzuatlara uymakla sorumlu olacaktır.</w:t>
      </w:r>
    </w:p>
    <w:p w14:paraId="379C5C53" w14:textId="77777777" w:rsidR="0047220D" w:rsidRPr="00D67037" w:rsidRDefault="0047220D" w:rsidP="0047220D">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YÜKLENİCİ’ye verilen iş emirleri ŞİRKET’in belirleyeceği süreler dahilinde yapılmalıdır. ŞİRKET bu süreleri değiştirme yetkisine sahip olup, YÜKLENİCİ bu sürelere uymayı peşinen kabul eder.</w:t>
      </w:r>
    </w:p>
    <w:p w14:paraId="048E9C25" w14:textId="3EAE3253" w:rsidR="0047220D" w:rsidRPr="00D67037" w:rsidRDefault="0047220D" w:rsidP="0047220D">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 xml:space="preserve">ŞİRKET’in onayı ile manuel (formlar ile) çalışma yapılması durumunda sayaç </w:t>
      </w:r>
      <w:r w:rsidR="004344F8" w:rsidRPr="00D67037">
        <w:rPr>
          <w:rFonts w:ascii="Arial" w:hAnsi="Arial" w:cs="Arial"/>
          <w:sz w:val="22"/>
          <w:szCs w:val="22"/>
          <w:lang w:val="tr-TR"/>
        </w:rPr>
        <w:t>/</w:t>
      </w:r>
      <w:r w:rsidRPr="00D67037">
        <w:rPr>
          <w:rFonts w:ascii="Arial" w:hAnsi="Arial" w:cs="Arial"/>
          <w:sz w:val="22"/>
          <w:szCs w:val="22"/>
          <w:lang w:val="tr-TR"/>
        </w:rPr>
        <w:t xml:space="preserve"> </w:t>
      </w:r>
      <w:r w:rsidR="004344F8" w:rsidRPr="00D67037">
        <w:rPr>
          <w:rFonts w:ascii="Arial" w:hAnsi="Arial" w:cs="Arial"/>
          <w:sz w:val="22"/>
          <w:szCs w:val="22"/>
          <w:lang w:val="tr-TR"/>
        </w:rPr>
        <w:t>m</w:t>
      </w:r>
      <w:r w:rsidRPr="00D67037">
        <w:rPr>
          <w:rFonts w:ascii="Arial" w:hAnsi="Arial" w:cs="Arial"/>
          <w:sz w:val="22"/>
          <w:szCs w:val="22"/>
          <w:lang w:val="tr-TR"/>
        </w:rPr>
        <w:t xml:space="preserve">odem </w:t>
      </w:r>
      <w:r w:rsidR="004344F8" w:rsidRPr="00D67037">
        <w:rPr>
          <w:rFonts w:ascii="Arial" w:hAnsi="Arial" w:cs="Arial"/>
          <w:sz w:val="22"/>
          <w:szCs w:val="22"/>
          <w:lang w:val="tr-TR"/>
        </w:rPr>
        <w:t xml:space="preserve">/ AG akım trafosu </w:t>
      </w:r>
      <w:r w:rsidRPr="00D67037">
        <w:rPr>
          <w:rFonts w:ascii="Arial" w:hAnsi="Arial" w:cs="Arial"/>
          <w:sz w:val="22"/>
          <w:szCs w:val="22"/>
          <w:lang w:val="tr-TR"/>
        </w:rPr>
        <w:t xml:space="preserve">sökme/takma ve mühür bilgilerinin Abone Bilgi Yönetim Sistemi ortamına aktarılması işlemi en geç işin yapımını takip eden 2 iş günü içerisinde manuel olarak gerçekleştirilecektir. YÜKLENİCİ, </w:t>
      </w:r>
      <w:r w:rsidR="00027E9D" w:rsidRPr="00D67037">
        <w:rPr>
          <w:rFonts w:ascii="Arial" w:hAnsi="Arial" w:cs="Arial"/>
          <w:sz w:val="22"/>
          <w:szCs w:val="22"/>
          <w:lang w:val="tr-TR"/>
        </w:rPr>
        <w:t>ekipman</w:t>
      </w:r>
      <w:r w:rsidRPr="00D67037">
        <w:rPr>
          <w:rFonts w:ascii="Arial" w:hAnsi="Arial" w:cs="Arial"/>
          <w:sz w:val="22"/>
          <w:szCs w:val="22"/>
          <w:lang w:val="tr-TR"/>
        </w:rPr>
        <w:t xml:space="preserve"> bilgilerinin Abone Bilgi Yönetim Sistemi ortamına doğru bir şekilde aktarılmasından sorumludur.</w:t>
      </w:r>
    </w:p>
    <w:p w14:paraId="6E08EF8F" w14:textId="074FDA24" w:rsidR="0047220D" w:rsidRPr="00D67037" w:rsidRDefault="0047220D" w:rsidP="0047220D">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 xml:space="preserve">YÜKLENİCİ sayaç </w:t>
      </w:r>
      <w:r w:rsidR="00E85433" w:rsidRPr="00D67037">
        <w:rPr>
          <w:rFonts w:ascii="Arial" w:hAnsi="Arial" w:cs="Arial"/>
          <w:sz w:val="22"/>
          <w:szCs w:val="22"/>
          <w:lang w:val="tr-TR"/>
        </w:rPr>
        <w:t>/</w:t>
      </w:r>
      <w:r w:rsidRPr="00D67037">
        <w:rPr>
          <w:rFonts w:ascii="Arial" w:hAnsi="Arial" w:cs="Arial"/>
          <w:sz w:val="22"/>
          <w:szCs w:val="22"/>
          <w:lang w:val="tr-TR"/>
        </w:rPr>
        <w:t xml:space="preserve"> modem</w:t>
      </w:r>
      <w:r w:rsidR="00E85433" w:rsidRPr="00D67037">
        <w:rPr>
          <w:rFonts w:ascii="Arial" w:hAnsi="Arial" w:cs="Arial"/>
          <w:sz w:val="22"/>
          <w:szCs w:val="22"/>
          <w:lang w:val="tr-TR"/>
        </w:rPr>
        <w:t xml:space="preserve"> / AG akım trafosu</w:t>
      </w:r>
      <w:r w:rsidRPr="00D67037">
        <w:rPr>
          <w:rFonts w:ascii="Arial" w:hAnsi="Arial" w:cs="Arial"/>
          <w:sz w:val="22"/>
          <w:szCs w:val="22"/>
          <w:lang w:val="tr-TR"/>
        </w:rPr>
        <w:t xml:space="preserve"> sökme işlemlerini, sökülen </w:t>
      </w:r>
      <w:r w:rsidR="00E85433" w:rsidRPr="00D67037">
        <w:rPr>
          <w:rFonts w:ascii="Arial" w:hAnsi="Arial" w:cs="Arial"/>
          <w:sz w:val="22"/>
          <w:szCs w:val="22"/>
          <w:lang w:val="tr-TR"/>
        </w:rPr>
        <w:t>ekipmanları</w:t>
      </w:r>
      <w:r w:rsidRPr="00D67037">
        <w:rPr>
          <w:rFonts w:ascii="Arial" w:hAnsi="Arial" w:cs="Arial"/>
          <w:sz w:val="22"/>
          <w:szCs w:val="22"/>
          <w:lang w:val="tr-TR"/>
        </w:rPr>
        <w:t xml:space="preserve"> hasar görmeyecek şekilde</w:t>
      </w:r>
      <w:r w:rsidR="00A071CD" w:rsidRPr="00D67037">
        <w:rPr>
          <w:rFonts w:ascii="Arial" w:hAnsi="Arial" w:cs="Arial"/>
          <w:sz w:val="22"/>
          <w:szCs w:val="22"/>
          <w:lang w:val="tr-TR"/>
        </w:rPr>
        <w:t xml:space="preserve"> gerçekleştirecek</w:t>
      </w:r>
      <w:r w:rsidR="00B8751B" w:rsidRPr="00D67037">
        <w:rPr>
          <w:rFonts w:ascii="Arial" w:hAnsi="Arial" w:cs="Arial"/>
          <w:sz w:val="22"/>
          <w:szCs w:val="22"/>
          <w:lang w:val="tr-TR"/>
        </w:rPr>
        <w:t xml:space="preserve"> ve</w:t>
      </w:r>
      <w:r w:rsidRPr="00D67037">
        <w:rPr>
          <w:rFonts w:ascii="Arial" w:hAnsi="Arial" w:cs="Arial"/>
          <w:sz w:val="22"/>
          <w:szCs w:val="22"/>
          <w:lang w:val="tr-TR"/>
        </w:rPr>
        <w:t xml:space="preserve"> ŞİRKET’in göstereceği yere teslim edecektir. YÜKLENİCİ, takılacak </w:t>
      </w:r>
      <w:r w:rsidR="00A071CD" w:rsidRPr="00D67037">
        <w:rPr>
          <w:rFonts w:ascii="Arial" w:hAnsi="Arial" w:cs="Arial"/>
          <w:sz w:val="22"/>
          <w:szCs w:val="22"/>
          <w:lang w:val="tr-TR"/>
        </w:rPr>
        <w:t>ekipmanları</w:t>
      </w:r>
      <w:r w:rsidRPr="00D67037">
        <w:rPr>
          <w:rFonts w:ascii="Arial" w:hAnsi="Arial" w:cs="Arial"/>
          <w:sz w:val="22"/>
          <w:szCs w:val="22"/>
          <w:lang w:val="tr-TR"/>
        </w:rPr>
        <w:t xml:space="preserve"> ŞİRKET’ten teslim alarak hasar görmeyecek şekilde koli veya sepetlerle nakledecektir. </w:t>
      </w:r>
      <w:r w:rsidR="00A071CD" w:rsidRPr="00D67037">
        <w:rPr>
          <w:rFonts w:ascii="Arial" w:hAnsi="Arial" w:cs="Arial"/>
          <w:sz w:val="22"/>
          <w:szCs w:val="22"/>
          <w:lang w:val="tr-TR"/>
        </w:rPr>
        <w:t>Ekipmanların</w:t>
      </w:r>
      <w:r w:rsidRPr="00D67037">
        <w:rPr>
          <w:rFonts w:ascii="Arial" w:hAnsi="Arial" w:cs="Arial"/>
          <w:sz w:val="22"/>
          <w:szCs w:val="22"/>
          <w:lang w:val="tr-TR"/>
        </w:rPr>
        <w:t xml:space="preserve"> zarar görmesi </w:t>
      </w:r>
      <w:r w:rsidR="001828C3" w:rsidRPr="00D67037">
        <w:rPr>
          <w:rFonts w:ascii="Arial" w:hAnsi="Arial" w:cs="Arial"/>
          <w:sz w:val="22"/>
          <w:szCs w:val="22"/>
          <w:lang w:val="tr-TR"/>
        </w:rPr>
        <w:t xml:space="preserve">ve kaybolması </w:t>
      </w:r>
      <w:r w:rsidRPr="00D67037">
        <w:rPr>
          <w:rFonts w:ascii="Arial" w:hAnsi="Arial" w:cs="Arial"/>
          <w:sz w:val="22"/>
          <w:szCs w:val="22"/>
          <w:lang w:val="tr-TR"/>
        </w:rPr>
        <w:t>halinde sözleşmedeki cezai müeyyideler uygulanacaktır.</w:t>
      </w:r>
    </w:p>
    <w:p w14:paraId="67DB4306" w14:textId="6F4FB469" w:rsidR="0047220D" w:rsidRPr="00D67037" w:rsidRDefault="0047220D" w:rsidP="0047220D">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lastRenderedPageBreak/>
        <w:t xml:space="preserve">YÜKLENİCİ, </w:t>
      </w:r>
      <w:r w:rsidR="0081156B" w:rsidRPr="00D67037">
        <w:rPr>
          <w:rFonts w:ascii="Arial" w:hAnsi="Arial" w:cs="Arial"/>
          <w:sz w:val="22"/>
          <w:szCs w:val="22"/>
          <w:lang w:val="tr-TR"/>
        </w:rPr>
        <w:t xml:space="preserve">sözleşme kapsamındaki işlemlerde </w:t>
      </w:r>
      <w:r w:rsidRPr="00D67037">
        <w:rPr>
          <w:rFonts w:ascii="Arial" w:hAnsi="Arial" w:cs="Arial"/>
          <w:sz w:val="22"/>
          <w:szCs w:val="22"/>
          <w:lang w:val="tr-TR"/>
        </w:rPr>
        <w:t>kullanılacak plastik mühürleri ŞİRKET’den zimmetle teslim alacak ve kullanılmayan plastik mühürleri sözleşme süresinin bitiminde ŞİRKET’e iade edecektir. YÜKLENİCİ zimmetle teslim aldığı plastik mühürlerden; kullanılan, bozulan ve kullanılmayan mühürler hakkında bir raporu liste halinde, her hakediş döneminde ŞİRKET’e verecektir.</w:t>
      </w:r>
    </w:p>
    <w:p w14:paraId="36812ECD" w14:textId="61A7239B" w:rsidR="0047220D" w:rsidRPr="00D67037" w:rsidRDefault="0047220D" w:rsidP="0047220D">
      <w:pPr>
        <w:spacing w:before="120" w:after="120" w:line="259" w:lineRule="auto"/>
        <w:ind w:right="74" w:firstLine="357"/>
        <w:jc w:val="both"/>
        <w:rPr>
          <w:rFonts w:ascii="Arial" w:hAnsi="Arial" w:cs="Arial"/>
          <w:sz w:val="22"/>
          <w:szCs w:val="22"/>
          <w:lang w:val="tr-TR"/>
        </w:rPr>
      </w:pPr>
      <w:r w:rsidRPr="00D67037">
        <w:rPr>
          <w:rFonts w:ascii="Arial" w:hAnsi="Arial" w:cs="Arial"/>
          <w:sz w:val="22"/>
          <w:szCs w:val="22"/>
          <w:lang w:val="tr-TR"/>
        </w:rPr>
        <w:t>YÜKLENİCİ, işin ifası sırasında gerekli haberleşme sistemini (telefon, personel ile iletişim için gerekecek GSM, faks, ADSL/VDSL vb.) kurmakla yükümlü olacaktır.</w:t>
      </w:r>
    </w:p>
    <w:p w14:paraId="367090EE" w14:textId="77777777" w:rsidR="00F811CA" w:rsidRPr="00D67037" w:rsidRDefault="00EE472A" w:rsidP="00AC0054">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pacing w:val="1"/>
          <w:sz w:val="22"/>
          <w:szCs w:val="22"/>
          <w:lang w:val="tr-TR"/>
        </w:rPr>
        <w:t>Ana Hizmet</w:t>
      </w:r>
    </w:p>
    <w:p w14:paraId="43D9E837" w14:textId="1C13D2D1" w:rsidR="001472E5" w:rsidRPr="00D67037" w:rsidRDefault="001472E5" w:rsidP="001472E5">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ŞİRKET’in vereceği iş emrinde ve/veya listelerde belirtilen tesisatlarda gerçekleştirilen sayaç sökme</w:t>
      </w:r>
      <w:r w:rsidR="00A50C85" w:rsidRPr="00D67037">
        <w:rPr>
          <w:rFonts w:ascii="Arial" w:hAnsi="Arial" w:cs="Arial"/>
          <w:sz w:val="22"/>
          <w:szCs w:val="22"/>
          <w:lang w:val="tr-TR"/>
        </w:rPr>
        <w:t xml:space="preserve"> ve/veya</w:t>
      </w:r>
      <w:r w:rsidRPr="00D67037">
        <w:rPr>
          <w:rFonts w:ascii="Arial" w:hAnsi="Arial" w:cs="Arial"/>
          <w:sz w:val="22"/>
          <w:szCs w:val="22"/>
          <w:lang w:val="tr-TR"/>
        </w:rPr>
        <w:t xml:space="preserve"> takma, </w:t>
      </w:r>
      <w:r w:rsidR="00D64614" w:rsidRPr="00D67037">
        <w:rPr>
          <w:rFonts w:ascii="Arial" w:hAnsi="Arial" w:cs="Arial"/>
          <w:sz w:val="22"/>
          <w:szCs w:val="22"/>
          <w:lang w:val="tr-TR"/>
        </w:rPr>
        <w:t>m</w:t>
      </w:r>
      <w:r w:rsidR="00A03FC8" w:rsidRPr="00D67037">
        <w:rPr>
          <w:rFonts w:ascii="Arial" w:hAnsi="Arial" w:cs="Arial"/>
          <w:sz w:val="22"/>
          <w:szCs w:val="22"/>
          <w:lang w:val="tr-TR"/>
        </w:rPr>
        <w:t>odem</w:t>
      </w:r>
      <w:r w:rsidRPr="00D67037">
        <w:rPr>
          <w:rFonts w:ascii="Arial" w:hAnsi="Arial" w:cs="Arial"/>
          <w:sz w:val="22"/>
          <w:szCs w:val="22"/>
          <w:lang w:val="tr-TR"/>
        </w:rPr>
        <w:t xml:space="preserve"> sökme</w:t>
      </w:r>
      <w:r w:rsidR="00A50C85" w:rsidRPr="00D67037">
        <w:rPr>
          <w:rFonts w:ascii="Arial" w:hAnsi="Arial" w:cs="Arial"/>
          <w:sz w:val="22"/>
          <w:szCs w:val="22"/>
          <w:lang w:val="tr-TR"/>
        </w:rPr>
        <w:t xml:space="preserve"> ve/veya </w:t>
      </w:r>
      <w:r w:rsidRPr="00D67037">
        <w:rPr>
          <w:rFonts w:ascii="Arial" w:hAnsi="Arial" w:cs="Arial"/>
          <w:sz w:val="22"/>
          <w:szCs w:val="22"/>
          <w:lang w:val="tr-TR"/>
        </w:rPr>
        <w:t>takma, AG akım trafosu takma</w:t>
      </w:r>
      <w:r w:rsidR="00A50C85" w:rsidRPr="00D67037">
        <w:rPr>
          <w:rFonts w:ascii="Arial" w:hAnsi="Arial" w:cs="Arial"/>
          <w:sz w:val="22"/>
          <w:szCs w:val="22"/>
          <w:lang w:val="tr-TR"/>
        </w:rPr>
        <w:t xml:space="preserve"> ve/veya</w:t>
      </w:r>
      <w:r w:rsidRPr="00D67037">
        <w:rPr>
          <w:rFonts w:ascii="Arial" w:hAnsi="Arial" w:cs="Arial"/>
          <w:sz w:val="22"/>
          <w:szCs w:val="22"/>
          <w:lang w:val="tr-TR"/>
        </w:rPr>
        <w:t xml:space="preserve"> sökme ve bağlantı hatalarının düzeltilmesi hizmetleri ve bu hizmetlerin tam gerçekleştirilmesi için gerekli olan şeffaf klemens kapağının ve/veya pano kapağının takılarak mühürlenmesi, bu bilgilerin Abone Bilgi Yönetim Sistemi’ne optik port aracılığıyla tablet bilgisayar üzerinden aktarılması, mühür, sökülen-takılan sayaç</w:t>
      </w:r>
      <w:r w:rsidR="00EF31DC" w:rsidRPr="00D67037">
        <w:rPr>
          <w:rFonts w:ascii="Arial" w:hAnsi="Arial" w:cs="Arial"/>
          <w:sz w:val="22"/>
          <w:szCs w:val="22"/>
          <w:lang w:val="tr-TR"/>
        </w:rPr>
        <w:t xml:space="preserve"> / </w:t>
      </w:r>
      <w:r w:rsidR="0048573A" w:rsidRPr="00D67037">
        <w:rPr>
          <w:rFonts w:ascii="Arial" w:hAnsi="Arial" w:cs="Arial"/>
          <w:sz w:val="22"/>
          <w:szCs w:val="22"/>
          <w:lang w:val="tr-TR"/>
        </w:rPr>
        <w:t>m</w:t>
      </w:r>
      <w:r w:rsidR="00A03FC8" w:rsidRPr="00D67037">
        <w:rPr>
          <w:rFonts w:ascii="Arial" w:hAnsi="Arial" w:cs="Arial"/>
          <w:sz w:val="22"/>
          <w:szCs w:val="22"/>
          <w:lang w:val="tr-TR"/>
        </w:rPr>
        <w:t>odem</w:t>
      </w:r>
      <w:r w:rsidR="00A50C85" w:rsidRPr="00D67037">
        <w:rPr>
          <w:rFonts w:ascii="Arial" w:hAnsi="Arial" w:cs="Arial"/>
          <w:sz w:val="22"/>
          <w:szCs w:val="22"/>
          <w:lang w:val="tr-TR"/>
        </w:rPr>
        <w:t xml:space="preserve"> / AG akım trafosu, SIM kart</w:t>
      </w:r>
      <w:r w:rsidRPr="00D67037">
        <w:rPr>
          <w:rFonts w:ascii="Arial" w:hAnsi="Arial" w:cs="Arial"/>
          <w:sz w:val="22"/>
          <w:szCs w:val="22"/>
          <w:lang w:val="tr-TR"/>
        </w:rPr>
        <w:t xml:space="preserve"> vb. bilgilerin sayaç sökme/takma tutanaklarına işlenmesi, bu işlemlerle ilgili bildirimlerin/el ilanlarının TÜKETİCİ’ye bırakılması, sökülen sayaç</w:t>
      </w:r>
      <w:r w:rsidR="008976E9" w:rsidRPr="00D67037">
        <w:rPr>
          <w:rFonts w:ascii="Arial" w:hAnsi="Arial" w:cs="Arial"/>
          <w:sz w:val="22"/>
          <w:szCs w:val="22"/>
          <w:lang w:val="tr-TR"/>
        </w:rPr>
        <w:t xml:space="preserve">, </w:t>
      </w:r>
      <w:r w:rsidR="006241BE" w:rsidRPr="00D67037">
        <w:rPr>
          <w:rFonts w:ascii="Arial" w:hAnsi="Arial" w:cs="Arial"/>
          <w:sz w:val="22"/>
          <w:szCs w:val="22"/>
          <w:lang w:val="tr-TR"/>
        </w:rPr>
        <w:t>m</w:t>
      </w:r>
      <w:r w:rsidR="00A03FC8" w:rsidRPr="00D67037">
        <w:rPr>
          <w:rFonts w:ascii="Arial" w:hAnsi="Arial" w:cs="Arial"/>
          <w:sz w:val="22"/>
          <w:szCs w:val="22"/>
          <w:lang w:val="tr-TR"/>
        </w:rPr>
        <w:t>odem</w:t>
      </w:r>
      <w:r w:rsidR="00A50C85" w:rsidRPr="00D67037">
        <w:rPr>
          <w:rFonts w:ascii="Arial" w:hAnsi="Arial" w:cs="Arial"/>
          <w:sz w:val="22"/>
          <w:szCs w:val="22"/>
          <w:lang w:val="tr-TR"/>
        </w:rPr>
        <w:t>, AG akım trafosu</w:t>
      </w:r>
      <w:r w:rsidRPr="00D67037">
        <w:rPr>
          <w:rFonts w:ascii="Arial" w:hAnsi="Arial" w:cs="Arial"/>
          <w:sz w:val="22"/>
          <w:szCs w:val="22"/>
          <w:lang w:val="tr-TR"/>
        </w:rPr>
        <w:t xml:space="preserve"> ve sökme-takma belgelerinin ŞİRKET’e teslim edilmesi işlerinin tamamıdır.</w:t>
      </w:r>
    </w:p>
    <w:p w14:paraId="238F5E88" w14:textId="0F486CB1" w:rsidR="00132A48" w:rsidRPr="00D67037" w:rsidRDefault="002D32E4" w:rsidP="00132A48">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 xml:space="preserve">İşin yürütümü sırasında şartname ekinde belirtilen formatlara uygun olacak şekilde termal </w:t>
      </w:r>
      <w:r w:rsidR="00DE5F09" w:rsidRPr="00D67037">
        <w:rPr>
          <w:rFonts w:ascii="Arial" w:hAnsi="Arial" w:cs="Arial"/>
          <w:spacing w:val="1"/>
          <w:sz w:val="22"/>
          <w:szCs w:val="22"/>
          <w:lang w:val="tr-TR"/>
        </w:rPr>
        <w:t>kâğıt</w:t>
      </w:r>
      <w:r w:rsidRPr="00D67037">
        <w:rPr>
          <w:rFonts w:ascii="Arial" w:hAnsi="Arial" w:cs="Arial"/>
          <w:spacing w:val="1"/>
          <w:sz w:val="22"/>
          <w:szCs w:val="22"/>
          <w:lang w:val="tr-TR"/>
        </w:rPr>
        <w:t xml:space="preserve"> rulo ve sayaç sökme/takma tutanağı tanzim edilecektir. Formlara ait formatlar ve protokol seri numara aralıkları ŞİRKET’in talebi doğrultusunda değiştirilebilir ve ŞİRKET’ in onayı doğrultusunda kullanılabilir. YÜKLENİCİ</w:t>
      </w:r>
      <w:r w:rsidR="00F472B0" w:rsidRPr="00D67037">
        <w:rPr>
          <w:rFonts w:ascii="Arial" w:hAnsi="Arial" w:cs="Arial"/>
          <w:spacing w:val="1"/>
          <w:sz w:val="22"/>
          <w:szCs w:val="22"/>
          <w:lang w:val="tr-TR"/>
        </w:rPr>
        <w:t xml:space="preserve"> </w:t>
      </w:r>
      <w:r w:rsidRPr="00D67037">
        <w:rPr>
          <w:rFonts w:ascii="Arial" w:hAnsi="Arial" w:cs="Arial"/>
          <w:spacing w:val="1"/>
          <w:sz w:val="22"/>
          <w:szCs w:val="22"/>
          <w:lang w:val="tr-TR"/>
        </w:rPr>
        <w:t>sökme takma tutanağı ve/veya bildirimi sözleşme konusu işin ifası esnasında tüketiciye</w:t>
      </w:r>
      <w:r w:rsidR="0010435A" w:rsidRPr="00D67037">
        <w:rPr>
          <w:rFonts w:ascii="Arial" w:hAnsi="Arial" w:cs="Arial"/>
          <w:spacing w:val="1"/>
          <w:sz w:val="22"/>
          <w:szCs w:val="22"/>
          <w:lang w:val="tr-TR"/>
        </w:rPr>
        <w:t xml:space="preserve"> / sayaç mahalline</w:t>
      </w:r>
      <w:r w:rsidRPr="00D67037">
        <w:rPr>
          <w:rFonts w:ascii="Arial" w:hAnsi="Arial" w:cs="Arial"/>
          <w:spacing w:val="1"/>
          <w:sz w:val="22"/>
          <w:szCs w:val="22"/>
          <w:lang w:val="tr-TR"/>
        </w:rPr>
        <w:t xml:space="preserve"> bırakacaktır. Bu hizmet için YÜKLENİCİ’ye herhangi bir bedel ödenmeyecektir.</w:t>
      </w:r>
    </w:p>
    <w:p w14:paraId="3B008EAA" w14:textId="49D9C66E" w:rsidR="00605FB4" w:rsidRPr="00D67037" w:rsidRDefault="00EF6D26" w:rsidP="00605FB4">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YÜKLENİCİ, tüm saha faaliyetlerinde tablet bilgisayar kullanmak zorundadır. Ancak, işin ifası esnasında ŞİRKET’in onayı dahilinde tablet bilgisayar kullanmadığı veya GPRS erişiminin mümkün olmadığı durumlarda manuel tanzim edecek olduğu sayaç sökme takma tutanaklarını </w:t>
      </w:r>
      <w:r w:rsidR="008F2336" w:rsidRPr="00D67037">
        <w:rPr>
          <w:rFonts w:ascii="Arial" w:hAnsi="Arial" w:cs="Arial"/>
          <w:sz w:val="22"/>
          <w:szCs w:val="22"/>
          <w:lang w:val="tr-TR"/>
        </w:rPr>
        <w:t xml:space="preserve">ve </w:t>
      </w:r>
      <w:r w:rsidR="007F7D66" w:rsidRPr="00D67037">
        <w:rPr>
          <w:rFonts w:ascii="Arial" w:hAnsi="Arial" w:cs="Arial"/>
          <w:sz w:val="22"/>
          <w:szCs w:val="22"/>
          <w:lang w:val="tr-TR"/>
        </w:rPr>
        <w:t xml:space="preserve">şartnamede belirtilen tüm </w:t>
      </w:r>
      <w:r w:rsidR="008F2336" w:rsidRPr="00D67037">
        <w:rPr>
          <w:rFonts w:ascii="Arial" w:hAnsi="Arial" w:cs="Arial"/>
          <w:sz w:val="22"/>
          <w:szCs w:val="22"/>
          <w:lang w:val="tr-TR"/>
        </w:rPr>
        <w:t xml:space="preserve">fotoğrafları </w:t>
      </w:r>
      <w:r w:rsidRPr="00D67037">
        <w:rPr>
          <w:rFonts w:ascii="Arial" w:hAnsi="Arial" w:cs="Arial"/>
          <w:sz w:val="22"/>
          <w:szCs w:val="22"/>
          <w:lang w:val="tr-TR"/>
        </w:rPr>
        <w:t>manuel olarak ŞİRKET’in abone bilgi yönetim sistemine aktaracak, elektronik ortamda (jpeg, pdf vb. formatında) arşivleyecek ve sökme/takma tutanakları ile birlikte elektronik ortamda ŞİRKET ile paylaşacaktır.</w:t>
      </w:r>
    </w:p>
    <w:p w14:paraId="61BC121D" w14:textId="36953BB2" w:rsidR="00B42378" w:rsidRPr="00D67037" w:rsidRDefault="00653F08" w:rsidP="00B42378">
      <w:pPr>
        <w:pStyle w:val="ListeParagraf"/>
        <w:spacing w:before="120" w:after="120" w:line="259" w:lineRule="auto"/>
        <w:ind w:left="1224"/>
        <w:contextualSpacing w:val="0"/>
        <w:jc w:val="both"/>
        <w:rPr>
          <w:rFonts w:ascii="Arial" w:hAnsi="Arial" w:cs="Arial"/>
          <w:sz w:val="22"/>
          <w:szCs w:val="22"/>
          <w:lang w:val="tr-TR"/>
        </w:rPr>
      </w:pPr>
      <w:r w:rsidRPr="00D67037">
        <w:rPr>
          <w:rFonts w:ascii="Arial" w:hAnsi="Arial" w:cs="Arial"/>
          <w:sz w:val="22"/>
          <w:szCs w:val="22"/>
          <w:lang w:val="tr-TR"/>
        </w:rPr>
        <w:t>Sayaç ve ölçü trafoları değiştirme kontrol formunda</w:t>
      </w:r>
      <w:r w:rsidR="007072AE" w:rsidRPr="00D67037">
        <w:rPr>
          <w:rFonts w:ascii="Arial" w:hAnsi="Arial" w:cs="Arial"/>
          <w:sz w:val="22"/>
          <w:szCs w:val="22"/>
          <w:lang w:val="tr-TR"/>
        </w:rPr>
        <w:t xml:space="preserve">; tüketicinin adı, adresi (güncel), sayaç bilgileri ile birlikte </w:t>
      </w:r>
      <w:r w:rsidR="004F7EF9" w:rsidRPr="00D67037">
        <w:rPr>
          <w:rFonts w:ascii="Arial" w:hAnsi="Arial" w:cs="Arial"/>
          <w:sz w:val="22"/>
          <w:szCs w:val="22"/>
          <w:lang w:val="tr-TR"/>
        </w:rPr>
        <w:t>formda yer alan</w:t>
      </w:r>
      <w:r w:rsidR="007072AE" w:rsidRPr="00D67037">
        <w:rPr>
          <w:rFonts w:ascii="Arial" w:hAnsi="Arial" w:cs="Arial"/>
          <w:sz w:val="22"/>
          <w:szCs w:val="22"/>
          <w:lang w:val="tr-TR"/>
        </w:rPr>
        <w:t xml:space="preserve"> tüm alanları eksiksiz dolduracaktır. Özellikle sökülen/takılan saya</w:t>
      </w:r>
      <w:r w:rsidR="00DE0250" w:rsidRPr="00D67037">
        <w:rPr>
          <w:rFonts w:ascii="Arial" w:hAnsi="Arial" w:cs="Arial"/>
          <w:sz w:val="22"/>
          <w:szCs w:val="22"/>
          <w:lang w:val="tr-TR"/>
        </w:rPr>
        <w:t xml:space="preserve">ç, </w:t>
      </w:r>
      <w:r w:rsidR="0063202B" w:rsidRPr="00D67037">
        <w:rPr>
          <w:rFonts w:ascii="Arial" w:hAnsi="Arial" w:cs="Arial"/>
          <w:sz w:val="22"/>
          <w:szCs w:val="22"/>
          <w:lang w:val="tr-TR"/>
        </w:rPr>
        <w:t>m</w:t>
      </w:r>
      <w:r w:rsidR="00A03FC8" w:rsidRPr="00D67037">
        <w:rPr>
          <w:rFonts w:ascii="Arial" w:hAnsi="Arial" w:cs="Arial"/>
          <w:sz w:val="22"/>
          <w:szCs w:val="22"/>
          <w:lang w:val="tr-TR"/>
        </w:rPr>
        <w:t>odem</w:t>
      </w:r>
      <w:r w:rsidR="00DE0250" w:rsidRPr="00D67037">
        <w:rPr>
          <w:rFonts w:ascii="Arial" w:hAnsi="Arial" w:cs="Arial"/>
          <w:sz w:val="22"/>
          <w:szCs w:val="22"/>
          <w:lang w:val="tr-TR"/>
        </w:rPr>
        <w:t xml:space="preserve">, AG akım trafosu, SIM kart ve </w:t>
      </w:r>
      <w:r w:rsidR="007072AE" w:rsidRPr="00D67037">
        <w:rPr>
          <w:rFonts w:ascii="Arial" w:hAnsi="Arial" w:cs="Arial"/>
          <w:sz w:val="22"/>
          <w:szCs w:val="22"/>
          <w:lang w:val="tr-TR"/>
        </w:rPr>
        <w:t xml:space="preserve">mühür seri </w:t>
      </w:r>
      <w:r w:rsidR="00D37D2E" w:rsidRPr="00D67037">
        <w:rPr>
          <w:rFonts w:ascii="Arial" w:hAnsi="Arial" w:cs="Arial"/>
          <w:sz w:val="22"/>
          <w:szCs w:val="22"/>
          <w:lang w:val="tr-TR"/>
        </w:rPr>
        <w:t>numaraları</w:t>
      </w:r>
      <w:r w:rsidR="007072AE" w:rsidRPr="00D67037">
        <w:rPr>
          <w:rFonts w:ascii="Arial" w:hAnsi="Arial" w:cs="Arial"/>
          <w:sz w:val="22"/>
          <w:szCs w:val="22"/>
          <w:lang w:val="tr-TR"/>
        </w:rPr>
        <w:t xml:space="preserve"> ile birlikte tüm zaman dilimlerine ait (T,T1,T2,T3,Ri,Rc,P) endeks değerlerinin okunaklı olarak görülebilecek şekilde tutanağa yazılması gerekmektedir. Bu tutanağın formatı ŞİRKET tarafından belirlenecek olup ŞİRKET her türlü değişiklik hakkına sahiptir.</w:t>
      </w:r>
    </w:p>
    <w:p w14:paraId="4664034E" w14:textId="4A0C4298" w:rsidR="00165FE0" w:rsidRPr="00D67037" w:rsidRDefault="00165FE0" w:rsidP="00B42378">
      <w:pPr>
        <w:pStyle w:val="ListeParagraf"/>
        <w:spacing w:before="120" w:after="120" w:line="259" w:lineRule="auto"/>
        <w:ind w:left="1224"/>
        <w:contextualSpacing w:val="0"/>
        <w:jc w:val="both"/>
        <w:rPr>
          <w:rFonts w:ascii="Arial" w:hAnsi="Arial" w:cs="Arial"/>
          <w:sz w:val="22"/>
          <w:szCs w:val="22"/>
          <w:lang w:val="tr-TR"/>
        </w:rPr>
      </w:pPr>
      <w:r w:rsidRPr="00D67037">
        <w:rPr>
          <w:rFonts w:ascii="Arial" w:hAnsi="Arial" w:cs="Arial"/>
          <w:sz w:val="22"/>
          <w:szCs w:val="22"/>
          <w:lang w:val="tr-TR"/>
        </w:rPr>
        <w:t>Trafo ana tüketim sayacı montajı iş kaleminde tüketici adı yerine “TRAFO ANA TÜKETİM SAYACI” ibaresi yazılması ve yukarıda bahsedilen diğer tüm bilgilerin eksiksiz olarak doldurulması gerekmektedir.</w:t>
      </w:r>
    </w:p>
    <w:p w14:paraId="6BA139D6" w14:textId="3F7C7970" w:rsidR="00B65971" w:rsidRPr="00D67037" w:rsidRDefault="00702104" w:rsidP="00B65971">
      <w:pPr>
        <w:pStyle w:val="ListeParagraf"/>
        <w:spacing w:before="120" w:after="120" w:line="259" w:lineRule="auto"/>
        <w:ind w:left="1224"/>
        <w:contextualSpacing w:val="0"/>
        <w:jc w:val="both"/>
        <w:rPr>
          <w:rFonts w:ascii="Arial" w:hAnsi="Arial" w:cs="Arial"/>
          <w:sz w:val="22"/>
          <w:szCs w:val="22"/>
          <w:lang w:val="tr-TR"/>
        </w:rPr>
      </w:pPr>
      <w:r w:rsidRPr="00D67037">
        <w:rPr>
          <w:rFonts w:ascii="Arial" w:hAnsi="Arial" w:cs="Arial"/>
          <w:sz w:val="22"/>
          <w:szCs w:val="22"/>
          <w:lang w:val="tr-TR"/>
        </w:rPr>
        <w:t>Tüm sökülen ve takılan sayaçların T0 (T Toplam) endeksi ve seri numarası görünecek şekilde fotoğrafı çekilecektir. YÜKLENİCİ tarafından yapılacak sayaç sökme</w:t>
      </w:r>
      <w:r w:rsidR="00800477" w:rsidRPr="00D67037">
        <w:rPr>
          <w:rFonts w:ascii="Arial" w:hAnsi="Arial" w:cs="Arial"/>
          <w:sz w:val="22"/>
          <w:szCs w:val="22"/>
          <w:lang w:val="tr-TR"/>
        </w:rPr>
        <w:t>/</w:t>
      </w:r>
      <w:r w:rsidRPr="00D67037">
        <w:rPr>
          <w:rFonts w:ascii="Arial" w:hAnsi="Arial" w:cs="Arial"/>
          <w:sz w:val="22"/>
          <w:szCs w:val="22"/>
          <w:lang w:val="tr-TR"/>
        </w:rPr>
        <w:t>takma esnasında, enerjisi ŞİRKET tarafından kesilmiş durumda olan tüketicilerin, montaj sonrası sayaçların enerjisiz bırakıldığını gösterecek şekilde fotoğrafları çekilecektir.</w:t>
      </w:r>
    </w:p>
    <w:p w14:paraId="51BF6BA5" w14:textId="0512C6F8" w:rsidR="0038355A" w:rsidRPr="00D67037" w:rsidRDefault="0038355A" w:rsidP="00643FE0">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lastRenderedPageBreak/>
        <w:t>Trafo ana tüketim sayacı montajı iş kaleminde çalışma yapılacak ortam ŞİRKET tarafından, “</w:t>
      </w:r>
      <w:r w:rsidR="009D1965" w:rsidRPr="00D67037">
        <w:rPr>
          <w:rFonts w:ascii="Arial" w:hAnsi="Arial" w:cs="Arial"/>
          <w:sz w:val="22"/>
          <w:szCs w:val="22"/>
          <w:lang w:val="tr-TR"/>
        </w:rPr>
        <w:t>Ek-2.2 SED.FRM.073_1 Kesinti Talep Formu</w:t>
      </w:r>
      <w:r w:rsidRPr="00D67037">
        <w:rPr>
          <w:rFonts w:ascii="Arial" w:hAnsi="Arial" w:cs="Arial"/>
          <w:sz w:val="22"/>
          <w:szCs w:val="22"/>
          <w:lang w:val="tr-TR"/>
        </w:rPr>
        <w:t xml:space="preserve">” ile belirtilen kesinti başlama tarih ve saatine uygun olarak YÜKLENİCİ’ye enerjisiz olarak teslim edilecektir. </w:t>
      </w:r>
    </w:p>
    <w:p w14:paraId="54B4CBC2" w14:textId="2BDFDC9E" w:rsidR="009D04BC" w:rsidRPr="00D67037" w:rsidRDefault="00010B73" w:rsidP="004B2105">
      <w:pPr>
        <w:pStyle w:val="ListeParagraf"/>
        <w:spacing w:before="120" w:after="120" w:line="259" w:lineRule="auto"/>
        <w:ind w:left="1224"/>
        <w:contextualSpacing w:val="0"/>
        <w:jc w:val="both"/>
        <w:rPr>
          <w:rFonts w:ascii="Arial" w:hAnsi="Arial" w:cs="Arial"/>
          <w:sz w:val="22"/>
          <w:szCs w:val="22"/>
          <w:lang w:val="tr-TR"/>
        </w:rPr>
      </w:pPr>
      <w:r w:rsidRPr="00D67037">
        <w:rPr>
          <w:rFonts w:ascii="Arial" w:hAnsi="Arial" w:cs="Arial"/>
          <w:sz w:val="22"/>
          <w:szCs w:val="22"/>
          <w:lang w:val="tr-TR"/>
        </w:rPr>
        <w:t>ŞİRKET tarafından enerjisiz olarak teslim edilen çalışma bölgesi, çalışma bitişi sonrası ŞİRKET tarafından yapılacak kontroller sonrası yine ŞİRKET tarafından enerjilendirilecektir. ŞİRKET tarafından yapılan kontrol sırasında bulunan uygunsuzluğun giderilmesi YÜKLENİCİ’nin sorumluluğundadır ve bu uygunsuzluğun giderilmesi sırasında geçen süre “</w:t>
      </w:r>
      <w:r w:rsidR="009D1965" w:rsidRPr="00D67037">
        <w:rPr>
          <w:rFonts w:ascii="Arial" w:hAnsi="Arial" w:cs="Arial"/>
          <w:sz w:val="22"/>
          <w:szCs w:val="22"/>
          <w:lang w:val="tr-TR"/>
        </w:rPr>
        <w:t>Ek-2.2 SED.FRM.073_1 Kesinti Talep Formu</w:t>
      </w:r>
      <w:r w:rsidRPr="00D67037">
        <w:rPr>
          <w:rFonts w:ascii="Arial" w:hAnsi="Arial" w:cs="Arial"/>
          <w:sz w:val="22"/>
          <w:szCs w:val="22"/>
          <w:lang w:val="tr-TR"/>
        </w:rPr>
        <w:t>”</w:t>
      </w:r>
      <w:r w:rsidR="007A6317" w:rsidRPr="00D67037">
        <w:rPr>
          <w:rFonts w:ascii="Arial" w:hAnsi="Arial" w:cs="Arial"/>
          <w:sz w:val="22"/>
          <w:szCs w:val="22"/>
          <w:lang w:val="tr-TR"/>
        </w:rPr>
        <w:t xml:space="preserve"> ‘nda</w:t>
      </w:r>
      <w:r w:rsidRPr="00D67037">
        <w:rPr>
          <w:rFonts w:ascii="Arial" w:hAnsi="Arial" w:cs="Arial"/>
          <w:sz w:val="22"/>
          <w:szCs w:val="22"/>
          <w:lang w:val="tr-TR"/>
        </w:rPr>
        <w:t xml:space="preserve"> belirtilen süre içerisinde olmalıdır. Aksi durumunda “</w:t>
      </w:r>
      <w:r w:rsidR="00317031" w:rsidRPr="00D67037">
        <w:rPr>
          <w:rFonts w:ascii="Arial" w:hAnsi="Arial" w:cs="Arial"/>
          <w:sz w:val="22"/>
          <w:szCs w:val="22"/>
          <w:lang w:val="tr-TR"/>
        </w:rPr>
        <w:t>Ek-2.3 SED.FRM.084_0 Bildirimli Kesinti Protokolü</w:t>
      </w:r>
      <w:r w:rsidRPr="00D67037">
        <w:rPr>
          <w:rFonts w:ascii="Arial" w:hAnsi="Arial" w:cs="Arial"/>
          <w:sz w:val="22"/>
          <w:szCs w:val="22"/>
          <w:lang w:val="tr-TR"/>
        </w:rPr>
        <w:t xml:space="preserve">” </w:t>
      </w:r>
      <w:r w:rsidR="007A6317" w:rsidRPr="00D67037">
        <w:rPr>
          <w:rFonts w:ascii="Arial" w:hAnsi="Arial" w:cs="Arial"/>
          <w:sz w:val="22"/>
          <w:szCs w:val="22"/>
          <w:lang w:val="tr-TR"/>
        </w:rPr>
        <w:t xml:space="preserve">‘nde </w:t>
      </w:r>
      <w:r w:rsidRPr="00D67037">
        <w:rPr>
          <w:rFonts w:ascii="Arial" w:hAnsi="Arial" w:cs="Arial"/>
          <w:sz w:val="22"/>
          <w:szCs w:val="22"/>
          <w:lang w:val="tr-TR"/>
        </w:rPr>
        <w:t>belirtilen cezai müeyyideler YÜKLENİCİ’ye uygulanacaktır.</w:t>
      </w:r>
    </w:p>
    <w:p w14:paraId="78297943" w14:textId="35405BCE" w:rsidR="004B2105" w:rsidRPr="00D67037" w:rsidRDefault="00790257" w:rsidP="00643FE0">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Çalışma yapılacak mahallin enerjisiz bırakıldıktan sonra ç</w:t>
      </w:r>
      <w:r w:rsidR="004B2105" w:rsidRPr="00D67037">
        <w:rPr>
          <w:rFonts w:ascii="Arial" w:hAnsi="Arial" w:cs="Arial"/>
          <w:sz w:val="22"/>
          <w:szCs w:val="22"/>
          <w:lang w:val="tr-TR"/>
        </w:rPr>
        <w:t xml:space="preserve">alışmaya başlamadan önce, trafo bölgesinde yer alan herhangi bir tesisat </w:t>
      </w:r>
      <w:r w:rsidR="00EB5B63" w:rsidRPr="00D67037">
        <w:rPr>
          <w:rFonts w:ascii="Arial" w:hAnsi="Arial" w:cs="Arial"/>
          <w:sz w:val="22"/>
          <w:szCs w:val="22"/>
          <w:lang w:val="tr-TR"/>
        </w:rPr>
        <w:t>veya çalışma gerçekleştirilecek tesisat</w:t>
      </w:r>
      <w:r w:rsidR="00046C16" w:rsidRPr="00D67037">
        <w:rPr>
          <w:rFonts w:ascii="Arial" w:hAnsi="Arial" w:cs="Arial"/>
          <w:sz w:val="22"/>
          <w:szCs w:val="22"/>
          <w:lang w:val="tr-TR"/>
        </w:rPr>
        <w:t xml:space="preserve"> ile irtibatlanmış</w:t>
      </w:r>
      <w:r w:rsidR="004B2105" w:rsidRPr="00D67037">
        <w:rPr>
          <w:rFonts w:ascii="Arial" w:hAnsi="Arial" w:cs="Arial"/>
          <w:sz w:val="22"/>
          <w:szCs w:val="22"/>
          <w:lang w:val="tr-TR"/>
        </w:rPr>
        <w:t xml:space="preserve"> (jeneratör, güneş paneli vb.) geri besleme ihtimali olmasına karşın çalışma yapılacak </w:t>
      </w:r>
      <w:r w:rsidR="00467976" w:rsidRPr="00D67037">
        <w:rPr>
          <w:rFonts w:ascii="Arial" w:hAnsi="Arial" w:cs="Arial"/>
          <w:sz w:val="22"/>
          <w:szCs w:val="22"/>
          <w:lang w:val="tr-TR"/>
        </w:rPr>
        <w:t>mahalde</w:t>
      </w:r>
      <w:r w:rsidR="004B2105" w:rsidRPr="00D67037">
        <w:rPr>
          <w:rFonts w:ascii="Arial" w:hAnsi="Arial" w:cs="Arial"/>
          <w:sz w:val="22"/>
          <w:szCs w:val="22"/>
          <w:lang w:val="tr-TR"/>
        </w:rPr>
        <w:t xml:space="preserve"> enerji olup olmadığı kontrol edilecek ve gerekli İş güvenliği tedbirleri alınacaktır. Enerjinin kesilmesinin mümkün olmadığı durumlarda, İş güvenliği tedbirleri ile faaliyet gerçekleştirilemiyor ve riskler giderilemiyor ise söz konusu faaliyet icra edilmeyecek ve ŞİRKET’e bilgi verilecektir.</w:t>
      </w:r>
    </w:p>
    <w:p w14:paraId="496DE296" w14:textId="361659EC" w:rsidR="001B11C8" w:rsidRPr="00D67037" w:rsidRDefault="001B11C8" w:rsidP="001B11C8">
      <w:pPr>
        <w:pStyle w:val="ListeParagraf"/>
        <w:spacing w:before="120" w:after="120" w:line="259" w:lineRule="auto"/>
        <w:ind w:left="1224"/>
        <w:contextualSpacing w:val="0"/>
        <w:jc w:val="both"/>
        <w:rPr>
          <w:rFonts w:ascii="Arial" w:hAnsi="Arial" w:cs="Arial"/>
          <w:sz w:val="22"/>
          <w:szCs w:val="22"/>
          <w:lang w:val="tr-TR"/>
        </w:rPr>
      </w:pPr>
      <w:r w:rsidRPr="00D67037">
        <w:rPr>
          <w:rFonts w:ascii="Arial" w:hAnsi="Arial" w:cs="Arial"/>
          <w:sz w:val="22"/>
          <w:szCs w:val="22"/>
          <w:lang w:val="tr-TR"/>
        </w:rPr>
        <w:t>Tesisatın herhangi bir noktasından irtibatlanmış (jeneratör, güneş paneli vb.) geri besleme ihtimali olmasına karşın, ölçü devresi sonrasındaki kesicilerin açılması veya kesicinin bulunmadığı durumlarda ise kolon kablolarının iletken kısımlarının izole edilerek (jeneratörün, güneş paneli inverter çıkışının vb.) tersten besleme durumlarının engellenmesi sağlanmalıdır.</w:t>
      </w:r>
    </w:p>
    <w:p w14:paraId="3F97B343" w14:textId="63F3D28A" w:rsidR="00261330" w:rsidRPr="00D67037" w:rsidRDefault="005352EA" w:rsidP="00643FE0">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YÜKLENİCİ, sahada gerçekleştirdiği tüm </w:t>
      </w:r>
      <w:r w:rsidR="00B22CC4" w:rsidRPr="00D67037">
        <w:rPr>
          <w:rFonts w:ascii="Arial" w:hAnsi="Arial" w:cs="Arial"/>
          <w:sz w:val="22"/>
          <w:szCs w:val="22"/>
          <w:lang w:val="tr-TR"/>
        </w:rPr>
        <w:t>faaliyetler</w:t>
      </w:r>
      <w:r w:rsidRPr="00D67037">
        <w:rPr>
          <w:rFonts w:ascii="Arial" w:hAnsi="Arial" w:cs="Arial"/>
          <w:sz w:val="22"/>
          <w:szCs w:val="22"/>
          <w:lang w:val="tr-TR"/>
        </w:rPr>
        <w:t xml:space="preserve"> için, </w:t>
      </w:r>
      <w:r w:rsidR="00380D90" w:rsidRPr="00D67037">
        <w:rPr>
          <w:rFonts w:ascii="Arial" w:hAnsi="Arial" w:cs="Arial"/>
          <w:sz w:val="22"/>
          <w:szCs w:val="22"/>
          <w:lang w:val="tr-TR"/>
        </w:rPr>
        <w:t>sayaç ve ölçü trafoları değiştirme kontrol formu</w:t>
      </w:r>
      <w:r w:rsidRPr="00D67037">
        <w:rPr>
          <w:rFonts w:ascii="Arial" w:hAnsi="Arial" w:cs="Arial"/>
          <w:sz w:val="22"/>
          <w:szCs w:val="22"/>
          <w:lang w:val="tr-TR"/>
        </w:rPr>
        <w:t xml:space="preserve"> tanzim edecektir. Tablet bilgisayar ile çalışılması durumunda yazıcı çıktısı ile birlikte manuel </w:t>
      </w:r>
      <w:r w:rsidR="00207416" w:rsidRPr="00D67037">
        <w:rPr>
          <w:rFonts w:ascii="Arial" w:hAnsi="Arial" w:cs="Arial"/>
          <w:sz w:val="22"/>
          <w:szCs w:val="22"/>
          <w:lang w:val="tr-TR"/>
        </w:rPr>
        <w:t>sayaç ve ölçü trafoları değiştirme kontrol formu</w:t>
      </w:r>
      <w:r w:rsidRPr="00D67037">
        <w:rPr>
          <w:rFonts w:ascii="Arial" w:hAnsi="Arial" w:cs="Arial"/>
          <w:sz w:val="22"/>
          <w:szCs w:val="22"/>
          <w:lang w:val="tr-TR"/>
        </w:rPr>
        <w:t xml:space="preserve"> tanzim edilecektir. Tanzim edilen </w:t>
      </w:r>
      <w:r w:rsidR="00DE1A81" w:rsidRPr="00D67037">
        <w:rPr>
          <w:rFonts w:ascii="Arial" w:hAnsi="Arial" w:cs="Arial"/>
          <w:sz w:val="22"/>
          <w:szCs w:val="22"/>
          <w:lang w:val="tr-TR"/>
        </w:rPr>
        <w:t>formlar</w:t>
      </w:r>
      <w:r w:rsidRPr="00D67037">
        <w:rPr>
          <w:rFonts w:ascii="Arial" w:hAnsi="Arial" w:cs="Arial"/>
          <w:sz w:val="22"/>
          <w:szCs w:val="22"/>
          <w:lang w:val="tr-TR"/>
        </w:rPr>
        <w:t xml:space="preserve"> ŞİRKET’in belirleyeceği periyotlarda ŞİRKET’e teslim edilecektir. </w:t>
      </w:r>
      <w:r w:rsidR="008F6A3F" w:rsidRPr="00D67037">
        <w:rPr>
          <w:rFonts w:ascii="Arial" w:hAnsi="Arial" w:cs="Arial"/>
          <w:sz w:val="22"/>
          <w:szCs w:val="22"/>
          <w:lang w:val="tr-TR"/>
        </w:rPr>
        <w:t>Form</w:t>
      </w:r>
      <w:r w:rsidRPr="00D67037">
        <w:rPr>
          <w:rFonts w:ascii="Arial" w:hAnsi="Arial" w:cs="Arial"/>
          <w:sz w:val="22"/>
          <w:szCs w:val="22"/>
          <w:lang w:val="tr-TR"/>
        </w:rPr>
        <w:t xml:space="preserve"> tanzimi nedeniyle ŞİRKET, YÜKLENİCİ’ye ek bir ücret ödemeyecektir.</w:t>
      </w:r>
    </w:p>
    <w:p w14:paraId="6FD30480" w14:textId="015D582E" w:rsidR="009411B7" w:rsidRPr="00D67037" w:rsidRDefault="003328E0" w:rsidP="009411B7">
      <w:pPr>
        <w:pStyle w:val="ListeParagraf"/>
        <w:spacing w:before="120" w:after="120" w:line="259" w:lineRule="auto"/>
        <w:ind w:left="1224"/>
        <w:contextualSpacing w:val="0"/>
        <w:jc w:val="both"/>
        <w:rPr>
          <w:rFonts w:ascii="Arial" w:hAnsi="Arial" w:cs="Arial"/>
          <w:sz w:val="22"/>
          <w:szCs w:val="22"/>
          <w:lang w:val="tr-TR"/>
        </w:rPr>
      </w:pPr>
      <w:r w:rsidRPr="00D67037">
        <w:rPr>
          <w:rFonts w:ascii="Arial" w:hAnsi="Arial" w:cs="Arial"/>
          <w:sz w:val="22"/>
          <w:szCs w:val="22"/>
          <w:lang w:val="tr-TR"/>
        </w:rPr>
        <w:t xml:space="preserve">YÜKLENİCİ tarafından </w:t>
      </w:r>
      <w:r w:rsidR="006B70F6" w:rsidRPr="00D67037">
        <w:rPr>
          <w:rFonts w:ascii="Arial" w:hAnsi="Arial" w:cs="Arial"/>
          <w:sz w:val="22"/>
          <w:szCs w:val="22"/>
          <w:lang w:val="tr-TR"/>
        </w:rPr>
        <w:t>sözleşme kapsamındaki faaliyet gerçekleştirilmesi</w:t>
      </w:r>
      <w:r w:rsidRPr="00D67037">
        <w:rPr>
          <w:rFonts w:ascii="Arial" w:hAnsi="Arial" w:cs="Arial"/>
          <w:sz w:val="22"/>
          <w:szCs w:val="22"/>
          <w:lang w:val="tr-TR"/>
        </w:rPr>
        <w:t xml:space="preserve"> öncesinde enerji kesintisi yapılacağı hususunda tüketiciye bilgilendirme yapılacaktır. YÜKLENİCİ, tanzim edeceği </w:t>
      </w:r>
      <w:r w:rsidR="000038E1" w:rsidRPr="00D67037">
        <w:rPr>
          <w:rFonts w:ascii="Arial" w:hAnsi="Arial" w:cs="Arial"/>
          <w:sz w:val="22"/>
          <w:szCs w:val="22"/>
          <w:lang w:val="tr-TR"/>
        </w:rPr>
        <w:t>sayaç ve ölçü trafoları değiştirme kontrol formunu</w:t>
      </w:r>
      <w:r w:rsidRPr="00D67037">
        <w:rPr>
          <w:rFonts w:ascii="Arial" w:hAnsi="Arial" w:cs="Arial"/>
          <w:sz w:val="22"/>
          <w:szCs w:val="22"/>
          <w:lang w:val="tr-TR"/>
        </w:rPr>
        <w:t xml:space="preserve"> tüketiciye imza karşılığında teslim edecektir. Ancak bu mümkün olmadığı durumlarda </w:t>
      </w:r>
      <w:r w:rsidR="006F0D79" w:rsidRPr="00D67037">
        <w:rPr>
          <w:rFonts w:ascii="Arial" w:hAnsi="Arial" w:cs="Arial"/>
          <w:sz w:val="22"/>
          <w:szCs w:val="22"/>
          <w:lang w:val="tr-TR"/>
        </w:rPr>
        <w:t>form</w:t>
      </w:r>
      <w:r w:rsidRPr="00D67037">
        <w:rPr>
          <w:rFonts w:ascii="Arial" w:hAnsi="Arial" w:cs="Arial"/>
          <w:sz w:val="22"/>
          <w:szCs w:val="22"/>
          <w:lang w:val="tr-TR"/>
        </w:rPr>
        <w:t>, öncelikle tüketiciye ait posta kutusuna, tüketiciye ait posta kutusu yok ise tüketicinin gözle görebileceği şekilde sayaç panosu, hane giriş kapısına vb. bırakılacak ve fotoğraf çekilecektir.</w:t>
      </w:r>
    </w:p>
    <w:p w14:paraId="29385FEE" w14:textId="1AC17F8E" w:rsidR="00834EE6" w:rsidRPr="00D67037" w:rsidRDefault="00B71A9C" w:rsidP="00DB77D4">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Çalışma yapılacak ortamda tehlike oluşturacak durumlar (ıslak zemin, yetersiz aydınlatma, ayırıcı-kesici-TMŞ arızaları vb.) tespit edilirse </w:t>
      </w:r>
      <w:r w:rsidR="00161DE5" w:rsidRPr="00D67037">
        <w:rPr>
          <w:rFonts w:ascii="Arial" w:hAnsi="Arial" w:cs="Arial"/>
          <w:sz w:val="22"/>
          <w:szCs w:val="22"/>
          <w:lang w:val="tr-TR"/>
        </w:rPr>
        <w:t xml:space="preserve">ise </w:t>
      </w:r>
      <w:r w:rsidR="00DA7D64" w:rsidRPr="00D67037">
        <w:rPr>
          <w:rFonts w:ascii="Arial" w:hAnsi="Arial" w:cs="Arial"/>
          <w:sz w:val="22"/>
          <w:szCs w:val="22"/>
          <w:lang w:val="tr-TR"/>
        </w:rPr>
        <w:t>sayaç ve ölçü trafoları değiştirme kontrol formu</w:t>
      </w:r>
      <w:r w:rsidRPr="00D67037">
        <w:rPr>
          <w:rFonts w:ascii="Arial" w:hAnsi="Arial" w:cs="Arial"/>
          <w:sz w:val="22"/>
          <w:szCs w:val="22"/>
          <w:lang w:val="tr-TR"/>
        </w:rPr>
        <w:t xml:space="preserve"> tanzim edilerek tüketiciye veya tesis yetkilisine imza karşılığı tehlike oluşturacak ortam bilgisi tebliğ edilir. Tüketici veya tesis yetkilisi bulunamıyorsa ilgili form sayaç mahalline bırakılır. Çalışmaya başlamadan önce çalışma yapılacak ölçü panosunda kaçak enerjinin olup olmadığı kontrol edilecektir</w:t>
      </w:r>
      <w:r w:rsidR="00161DE5" w:rsidRPr="00D67037">
        <w:rPr>
          <w:rFonts w:ascii="Arial" w:hAnsi="Arial" w:cs="Arial"/>
          <w:sz w:val="22"/>
          <w:szCs w:val="22"/>
          <w:lang w:val="tr-TR"/>
        </w:rPr>
        <w:t xml:space="preserve">, çalışma yapılacak mahallin </w:t>
      </w:r>
      <w:r w:rsidRPr="00D67037">
        <w:rPr>
          <w:rFonts w:ascii="Arial" w:hAnsi="Arial" w:cs="Arial"/>
          <w:sz w:val="22"/>
          <w:szCs w:val="22"/>
          <w:lang w:val="tr-TR"/>
        </w:rPr>
        <w:t xml:space="preserve">mutlaka </w:t>
      </w:r>
      <w:r w:rsidR="00161DE5" w:rsidRPr="00D67037">
        <w:rPr>
          <w:rFonts w:ascii="Arial" w:hAnsi="Arial" w:cs="Arial"/>
          <w:sz w:val="22"/>
          <w:szCs w:val="22"/>
          <w:lang w:val="tr-TR"/>
        </w:rPr>
        <w:t>enerjisiz kalması sağlanacaktır</w:t>
      </w:r>
      <w:r w:rsidRPr="00D67037">
        <w:rPr>
          <w:rFonts w:ascii="Arial" w:hAnsi="Arial" w:cs="Arial"/>
          <w:sz w:val="22"/>
          <w:szCs w:val="22"/>
          <w:lang w:val="tr-TR"/>
        </w:rPr>
        <w:t xml:space="preserve">. </w:t>
      </w:r>
      <w:r w:rsidR="00161DE5" w:rsidRPr="00D67037">
        <w:rPr>
          <w:rFonts w:ascii="Arial" w:hAnsi="Arial" w:cs="Arial"/>
          <w:sz w:val="22"/>
          <w:szCs w:val="22"/>
          <w:lang w:val="tr-TR"/>
        </w:rPr>
        <w:t>E</w:t>
      </w:r>
      <w:r w:rsidRPr="00D67037">
        <w:rPr>
          <w:rFonts w:ascii="Arial" w:hAnsi="Arial" w:cs="Arial"/>
          <w:sz w:val="22"/>
          <w:szCs w:val="22"/>
          <w:lang w:val="tr-TR"/>
        </w:rPr>
        <w:t>nerjinin kesilememesi durumunda kofreden veya ana giriş kesicisinden binada bulunan diğer tüketicilere de kesinti ile ilgili bilgi</w:t>
      </w:r>
      <w:r w:rsidR="00201F83" w:rsidRPr="00D67037">
        <w:rPr>
          <w:rFonts w:ascii="Arial" w:hAnsi="Arial" w:cs="Arial"/>
          <w:sz w:val="22"/>
          <w:szCs w:val="22"/>
          <w:lang w:val="tr-TR"/>
        </w:rPr>
        <w:t xml:space="preserve"> </w:t>
      </w:r>
      <w:r w:rsidRPr="00D67037">
        <w:rPr>
          <w:rFonts w:ascii="Arial" w:hAnsi="Arial" w:cs="Arial"/>
          <w:sz w:val="22"/>
          <w:szCs w:val="22"/>
          <w:lang w:val="tr-TR"/>
        </w:rPr>
        <w:t xml:space="preserve">vermek suretiyle enerjinin kesilmesi sağlanacaktır. Kofreden veya ana giriş kesicisinden enerjinin kesilmesinin mümkün olmadığı durumlarda, İş güvenliği tedbirleri ile </w:t>
      </w:r>
      <w:r w:rsidRPr="00D67037">
        <w:rPr>
          <w:rFonts w:ascii="Arial" w:hAnsi="Arial" w:cs="Arial"/>
          <w:sz w:val="22"/>
          <w:szCs w:val="22"/>
          <w:lang w:val="tr-TR"/>
        </w:rPr>
        <w:lastRenderedPageBreak/>
        <w:t>faaliyet gerçekleştirilemiyor ve riskler giderilemiyor ise söz konusu faaliyet icra edilmeyecek ve ŞİRKET’e bilgi verilecektir.</w:t>
      </w:r>
    </w:p>
    <w:p w14:paraId="48D0ABEF" w14:textId="45C66F2A" w:rsidR="009D2FC8" w:rsidRPr="00D67037" w:rsidRDefault="009D2FC8" w:rsidP="004A0BB7">
      <w:pPr>
        <w:pStyle w:val="ListeParagraf"/>
        <w:numPr>
          <w:ilvl w:val="2"/>
          <w:numId w:val="18"/>
        </w:numPr>
        <w:jc w:val="both"/>
        <w:rPr>
          <w:rFonts w:ascii="Arial" w:hAnsi="Arial" w:cs="Arial"/>
          <w:sz w:val="22"/>
          <w:szCs w:val="22"/>
          <w:lang w:val="tr-TR"/>
        </w:rPr>
      </w:pPr>
      <w:r w:rsidRPr="00D67037">
        <w:rPr>
          <w:rFonts w:ascii="Arial" w:hAnsi="Arial" w:cs="Arial"/>
          <w:sz w:val="22"/>
          <w:szCs w:val="22"/>
          <w:lang w:val="tr-TR"/>
        </w:rPr>
        <w:t xml:space="preserve">Sözleşme kapsamında YÜKLENİCİ tarafından yürütülecek olan faaliyetler esnasında, ŞİRKET tarafından belirlenecek hallerde, işlemlerin gerçekleştirilmesine engel teşkil eden durumlar, YÜKLENİCİ tarafından nedenini belirtmek suretiyle saha personelince imzalı </w:t>
      </w:r>
      <w:r w:rsidR="006F194E" w:rsidRPr="00D67037">
        <w:rPr>
          <w:rFonts w:ascii="Arial" w:hAnsi="Arial" w:cs="Arial"/>
          <w:sz w:val="22"/>
          <w:szCs w:val="22"/>
          <w:lang w:val="tr-TR"/>
        </w:rPr>
        <w:t>sayaç ve ölçü trafoları değiştirme kontrol formu</w:t>
      </w:r>
      <w:r w:rsidRPr="00D67037">
        <w:rPr>
          <w:rFonts w:ascii="Arial" w:hAnsi="Arial" w:cs="Arial"/>
          <w:sz w:val="22"/>
          <w:szCs w:val="22"/>
          <w:lang w:val="tr-TR"/>
        </w:rPr>
        <w:t xml:space="preserve"> tanzim edilerek</w:t>
      </w:r>
      <w:r w:rsidR="009E703E" w:rsidRPr="00D67037">
        <w:rPr>
          <w:rFonts w:ascii="Arial" w:hAnsi="Arial" w:cs="Arial"/>
          <w:sz w:val="22"/>
          <w:szCs w:val="22"/>
          <w:lang w:val="tr-TR"/>
        </w:rPr>
        <w:t xml:space="preserve"> ve ilgili durumu gösterir şekilde</w:t>
      </w:r>
      <w:r w:rsidRPr="00D67037">
        <w:rPr>
          <w:rFonts w:ascii="Arial" w:hAnsi="Arial" w:cs="Arial"/>
          <w:sz w:val="22"/>
          <w:szCs w:val="22"/>
          <w:lang w:val="tr-TR"/>
        </w:rPr>
        <w:t xml:space="preserve"> fotoğraflanacaktır. Tanzim edilen </w:t>
      </w:r>
      <w:r w:rsidR="000A08D9" w:rsidRPr="00D67037">
        <w:rPr>
          <w:rFonts w:ascii="Arial" w:hAnsi="Arial" w:cs="Arial"/>
          <w:sz w:val="22"/>
          <w:szCs w:val="22"/>
          <w:lang w:val="tr-TR"/>
        </w:rPr>
        <w:t>formlar</w:t>
      </w:r>
      <w:r w:rsidRPr="00D67037">
        <w:rPr>
          <w:rFonts w:ascii="Arial" w:hAnsi="Arial" w:cs="Arial"/>
          <w:sz w:val="22"/>
          <w:szCs w:val="22"/>
          <w:lang w:val="tr-TR"/>
        </w:rPr>
        <w:t>, formatını ŞİRKET’in belirleyeceği bir liste ekinde ŞİRKET ’in belirleyeceği sürelerde ŞİRKET’in ilgili birimlerine eksiksiz teslim edilecektir. Ancak ŞİRKET’in talimatı ile bu işlemler için tekrar saha çalışması yapılabilecektir.</w:t>
      </w:r>
    </w:p>
    <w:p w14:paraId="2E904031" w14:textId="30ADEE60" w:rsidR="005701A6" w:rsidRPr="00D67037" w:rsidRDefault="000D6B8D" w:rsidP="005701A6">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YÜKLENİCİ sözleşme kapsamında sahada söktüğü </w:t>
      </w:r>
      <w:r w:rsidR="002335D4" w:rsidRPr="00D67037">
        <w:rPr>
          <w:rFonts w:ascii="Arial" w:hAnsi="Arial" w:cs="Arial"/>
          <w:sz w:val="22"/>
          <w:szCs w:val="22"/>
          <w:lang w:val="tr-TR"/>
        </w:rPr>
        <w:t xml:space="preserve">ekipmanları </w:t>
      </w:r>
      <w:r w:rsidR="00104992" w:rsidRPr="00D67037">
        <w:rPr>
          <w:rFonts w:ascii="Arial" w:hAnsi="Arial" w:cs="Arial"/>
          <w:sz w:val="22"/>
          <w:szCs w:val="22"/>
          <w:lang w:val="tr-TR"/>
        </w:rPr>
        <w:t>sayaç ve ölçü trafoları değiştirme kontrol formu</w:t>
      </w:r>
      <w:r w:rsidRPr="00D67037">
        <w:rPr>
          <w:rFonts w:ascii="Arial" w:hAnsi="Arial" w:cs="Arial"/>
          <w:sz w:val="22"/>
          <w:szCs w:val="22"/>
          <w:lang w:val="tr-TR"/>
        </w:rPr>
        <w:t xml:space="preserve"> ile birlikte; hasar görmeyecek şekilde, her bir iş kapsamında sökülmüş olan </w:t>
      </w:r>
      <w:r w:rsidR="00701F6D" w:rsidRPr="00D67037">
        <w:rPr>
          <w:rFonts w:ascii="Arial" w:hAnsi="Arial" w:cs="Arial"/>
          <w:sz w:val="22"/>
          <w:szCs w:val="22"/>
          <w:lang w:val="tr-TR"/>
        </w:rPr>
        <w:t>ekipmanları</w:t>
      </w:r>
      <w:r w:rsidR="0088741B" w:rsidRPr="00D67037">
        <w:rPr>
          <w:rFonts w:ascii="Arial" w:hAnsi="Arial" w:cs="Arial"/>
          <w:sz w:val="22"/>
          <w:szCs w:val="22"/>
          <w:lang w:val="tr-TR"/>
        </w:rPr>
        <w:t xml:space="preserve"> </w:t>
      </w:r>
      <w:r w:rsidRPr="00D67037">
        <w:rPr>
          <w:rFonts w:ascii="Arial" w:hAnsi="Arial" w:cs="Arial"/>
          <w:sz w:val="22"/>
          <w:szCs w:val="22"/>
          <w:lang w:val="tr-TR"/>
        </w:rPr>
        <w:t>10 kg ağırlığı geçmeyecek şekilde ayrı ayrı kapalı, dayanıklı ve sızdırmaz kolilere koyarak kendi araçları ile;</w:t>
      </w:r>
    </w:p>
    <w:p w14:paraId="32EC78F6" w14:textId="51152FC3" w:rsidR="00F5052E" w:rsidRPr="00D67037" w:rsidRDefault="00F5052E" w:rsidP="009A5F81">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ŞİRKET tarafından talep edilmesi durumunda, talep tarihinden itibaren bir hafta içerisinde incelenmek üzere ŞİRKET’in belirlediği sayaç ayar istasyonuna veya ilgili birime seri numarası bazlı teslim edecektir.</w:t>
      </w:r>
    </w:p>
    <w:p w14:paraId="34D582AC" w14:textId="0A901447" w:rsidR="001E1A26" w:rsidRPr="00D67037" w:rsidRDefault="004958CE" w:rsidP="009A5F81">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Genel aydınlatma tesisatlarından sökülenler hariç olmak üzere d</w:t>
      </w:r>
      <w:r w:rsidR="001E1A26" w:rsidRPr="00D67037">
        <w:rPr>
          <w:rFonts w:ascii="Arial" w:hAnsi="Arial" w:cs="Arial"/>
          <w:sz w:val="22"/>
          <w:szCs w:val="22"/>
          <w:lang w:val="tr-TR"/>
        </w:rPr>
        <w:t xml:space="preserve">amga ve muayene süresi dolan sayaçlar için, sökülen sayaçlar </w:t>
      </w:r>
      <w:r w:rsidR="00C31561" w:rsidRPr="00D67037">
        <w:rPr>
          <w:rFonts w:ascii="Arial" w:hAnsi="Arial" w:cs="Arial"/>
          <w:sz w:val="22"/>
          <w:szCs w:val="22"/>
          <w:lang w:val="tr-TR"/>
        </w:rPr>
        <w:t>sözleşme bitimine kadar</w:t>
      </w:r>
      <w:r w:rsidR="001E1A26" w:rsidRPr="00D67037">
        <w:rPr>
          <w:rFonts w:ascii="Arial" w:hAnsi="Arial" w:cs="Arial"/>
          <w:sz w:val="22"/>
          <w:szCs w:val="22"/>
          <w:lang w:val="tr-TR"/>
        </w:rPr>
        <w:t xml:space="preserve"> YÜKLENİCİ stoklarında muhafaza edilecektir.</w:t>
      </w:r>
      <w:r w:rsidR="00C31561" w:rsidRPr="00D67037">
        <w:rPr>
          <w:rFonts w:ascii="Arial" w:hAnsi="Arial" w:cs="Arial"/>
          <w:sz w:val="22"/>
          <w:szCs w:val="22"/>
          <w:lang w:val="tr-TR"/>
        </w:rPr>
        <w:t xml:space="preserve"> Sözleşme bitiminden </w:t>
      </w:r>
      <w:r w:rsidR="001E1A26" w:rsidRPr="00D67037">
        <w:rPr>
          <w:rFonts w:ascii="Arial" w:hAnsi="Arial" w:cs="Arial"/>
          <w:sz w:val="22"/>
          <w:szCs w:val="22"/>
          <w:lang w:val="tr-TR"/>
        </w:rPr>
        <w:t>sonra ŞİRKET’in belirlediği depolara seri numarası bazlı YÜKLENİCİ tarafından teslim edilecektir.</w:t>
      </w:r>
    </w:p>
    <w:p w14:paraId="56D06684" w14:textId="61EF84F1" w:rsidR="005701A6" w:rsidRPr="00D67037" w:rsidRDefault="005701A6" w:rsidP="009B0C89">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Genel aydınlatma tesisatlarından sökülen damga ve muayene süresi dolan sayaçlar için, 2 takvim haftasında değiştirdiği sayaçları 3. haftanın ilk iş gününde ŞİRKET’in belirlediği birime seri numarası bazlı teslim edecektir.</w:t>
      </w:r>
    </w:p>
    <w:p w14:paraId="06B39F54" w14:textId="27456880" w:rsidR="00BA402D" w:rsidRPr="00D67037" w:rsidRDefault="00880C84" w:rsidP="00E0357E">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Sökülen</w:t>
      </w:r>
      <w:r w:rsidR="00F57B0A" w:rsidRPr="00D67037">
        <w:rPr>
          <w:rFonts w:ascii="Arial" w:hAnsi="Arial" w:cs="Arial"/>
          <w:spacing w:val="1"/>
          <w:sz w:val="22"/>
          <w:szCs w:val="22"/>
          <w:lang w:val="tr-TR"/>
        </w:rPr>
        <w:t xml:space="preserve"> OSOS haberleşme üniteleri</w:t>
      </w:r>
      <w:r w:rsidR="00F206B9" w:rsidRPr="00D67037">
        <w:rPr>
          <w:rFonts w:ascii="Arial" w:hAnsi="Arial" w:cs="Arial"/>
          <w:spacing w:val="1"/>
          <w:sz w:val="22"/>
          <w:szCs w:val="22"/>
          <w:lang w:val="tr-TR"/>
        </w:rPr>
        <w:t xml:space="preserve"> (antenleri ile birlikte)</w:t>
      </w:r>
      <w:r w:rsidR="0001727C" w:rsidRPr="00D67037">
        <w:rPr>
          <w:rFonts w:ascii="Arial" w:hAnsi="Arial" w:cs="Arial"/>
          <w:spacing w:val="1"/>
          <w:sz w:val="22"/>
          <w:szCs w:val="22"/>
          <w:lang w:val="tr-TR"/>
        </w:rPr>
        <w:t>,</w:t>
      </w:r>
      <w:r w:rsidR="00E0357E" w:rsidRPr="00D67037">
        <w:rPr>
          <w:rFonts w:ascii="Arial" w:hAnsi="Arial" w:cs="Arial"/>
          <w:spacing w:val="1"/>
          <w:sz w:val="22"/>
          <w:szCs w:val="22"/>
          <w:lang w:val="tr-TR"/>
        </w:rPr>
        <w:t xml:space="preserve"> SIM kartlar</w:t>
      </w:r>
      <w:r w:rsidR="008A587F" w:rsidRPr="00D67037">
        <w:rPr>
          <w:rFonts w:ascii="Arial" w:hAnsi="Arial" w:cs="Arial"/>
          <w:spacing w:val="1"/>
          <w:sz w:val="22"/>
          <w:szCs w:val="22"/>
          <w:lang w:val="tr-TR"/>
        </w:rPr>
        <w:t xml:space="preserve">, </w:t>
      </w:r>
      <w:r w:rsidR="00FC3469" w:rsidRPr="00D67037">
        <w:rPr>
          <w:rFonts w:ascii="Arial" w:hAnsi="Arial" w:cs="Arial"/>
          <w:spacing w:val="1"/>
          <w:sz w:val="22"/>
          <w:szCs w:val="22"/>
          <w:lang w:val="tr-TR"/>
        </w:rPr>
        <w:t>bir ay içerisinde</w:t>
      </w:r>
      <w:r w:rsidR="008A587F" w:rsidRPr="00D67037">
        <w:rPr>
          <w:rFonts w:ascii="Arial" w:hAnsi="Arial" w:cs="Arial"/>
          <w:spacing w:val="1"/>
          <w:sz w:val="22"/>
          <w:szCs w:val="22"/>
          <w:lang w:val="tr-TR"/>
        </w:rPr>
        <w:t xml:space="preserve"> değiştirdiği OSOS haberleşme ünitelerini </w:t>
      </w:r>
      <w:r w:rsidR="00FC3469" w:rsidRPr="00D67037">
        <w:rPr>
          <w:rFonts w:ascii="Arial" w:hAnsi="Arial" w:cs="Arial"/>
          <w:spacing w:val="1"/>
          <w:sz w:val="22"/>
          <w:szCs w:val="22"/>
          <w:lang w:val="tr-TR"/>
        </w:rPr>
        <w:t xml:space="preserve">takip eden ayın ilk haftası içerisinde </w:t>
      </w:r>
      <w:r w:rsidR="008A587F" w:rsidRPr="00D67037">
        <w:rPr>
          <w:rFonts w:ascii="Arial" w:hAnsi="Arial" w:cs="Arial"/>
          <w:spacing w:val="1"/>
          <w:sz w:val="22"/>
          <w:szCs w:val="22"/>
          <w:lang w:val="tr-TR"/>
        </w:rPr>
        <w:t xml:space="preserve">ŞİRKET’in belirlediği </w:t>
      </w:r>
      <w:r w:rsidR="00637117" w:rsidRPr="00D67037">
        <w:rPr>
          <w:rFonts w:ascii="Arial" w:hAnsi="Arial" w:cs="Arial"/>
          <w:spacing w:val="1"/>
          <w:sz w:val="22"/>
          <w:szCs w:val="22"/>
          <w:lang w:val="tr-TR"/>
        </w:rPr>
        <w:t>birime</w:t>
      </w:r>
      <w:r w:rsidR="00F8711B" w:rsidRPr="00D67037">
        <w:rPr>
          <w:rFonts w:ascii="Arial" w:hAnsi="Arial" w:cs="Arial"/>
          <w:spacing w:val="1"/>
          <w:sz w:val="22"/>
          <w:szCs w:val="22"/>
          <w:lang w:val="tr-TR"/>
        </w:rPr>
        <w:t xml:space="preserve"> / depolara</w:t>
      </w:r>
      <w:r w:rsidR="008A587F" w:rsidRPr="00D67037">
        <w:rPr>
          <w:rFonts w:ascii="Arial" w:hAnsi="Arial" w:cs="Arial"/>
          <w:spacing w:val="1"/>
          <w:sz w:val="22"/>
          <w:szCs w:val="22"/>
          <w:lang w:val="tr-TR"/>
        </w:rPr>
        <w:t xml:space="preserve"> seri numarası bazlı YÜKLENİCİ tarafından teslim edilecektir.</w:t>
      </w:r>
    </w:p>
    <w:p w14:paraId="00FD651F" w14:textId="74E7951C" w:rsidR="00C31561" w:rsidRPr="00D67037" w:rsidRDefault="00C31561" w:rsidP="009B0C89">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Ekipmanların teslimat süreleri ve teslimat noktaları ile ilgili ŞİRKET’in değişiklik yapma hakkı saklıdır.</w:t>
      </w:r>
    </w:p>
    <w:p w14:paraId="5EE93726" w14:textId="60758B40" w:rsidR="002E10D7" w:rsidRPr="00D67037" w:rsidRDefault="00C31E35" w:rsidP="0005411C">
      <w:pPr>
        <w:spacing w:before="120" w:after="120" w:line="259" w:lineRule="auto"/>
        <w:ind w:left="1247"/>
        <w:jc w:val="both"/>
        <w:rPr>
          <w:rFonts w:ascii="Arial" w:hAnsi="Arial" w:cs="Arial"/>
          <w:sz w:val="22"/>
          <w:szCs w:val="22"/>
          <w:lang w:val="tr-TR"/>
        </w:rPr>
      </w:pPr>
      <w:r w:rsidRPr="00D67037">
        <w:rPr>
          <w:rFonts w:ascii="Arial" w:hAnsi="Arial" w:cs="Arial"/>
          <w:sz w:val="22"/>
          <w:szCs w:val="22"/>
          <w:lang w:val="tr-TR"/>
        </w:rPr>
        <w:t xml:space="preserve">Sökülerek teslim edilecek </w:t>
      </w:r>
      <w:r w:rsidR="006F3BE0" w:rsidRPr="00D67037">
        <w:rPr>
          <w:rFonts w:ascii="Arial" w:hAnsi="Arial" w:cs="Arial"/>
          <w:sz w:val="22"/>
          <w:szCs w:val="22"/>
          <w:lang w:val="tr-TR"/>
        </w:rPr>
        <w:t>ekipmanların</w:t>
      </w:r>
      <w:r w:rsidRPr="00D67037">
        <w:rPr>
          <w:rFonts w:ascii="Arial" w:hAnsi="Arial" w:cs="Arial"/>
          <w:sz w:val="22"/>
          <w:szCs w:val="22"/>
          <w:lang w:val="tr-TR"/>
        </w:rPr>
        <w:t xml:space="preserve"> sevkiyatı, YÜKLENİCİ tarafından yapılacaktır. Bu işlemlerden dolayı oluşacak her türlü masraf YÜKLENİCİ’ye aittir. Teslim edilen tüm malzemelere ait ŞİRKET’in belirleyeceği formatta koli numarası ve koli içeriğinde bulunan malzemelerin seri numarasını içeren liste ŞİRKET’e teslim edilecektir. Uygun şekilde teslimatı yapılmayan malzemelerin ŞİRKET tarafından teslimatı kabul edilmeyecek ve malzemelerin geç teslim edilmesi durumunda ilgili cezai işlemler yürütülecektir.</w:t>
      </w:r>
    </w:p>
    <w:p w14:paraId="45E67C57" w14:textId="3305EFEB" w:rsidR="00C31E35" w:rsidRPr="00D67037" w:rsidRDefault="00B918DF" w:rsidP="0005411C">
      <w:pPr>
        <w:spacing w:before="120" w:after="120" w:line="259" w:lineRule="auto"/>
        <w:ind w:left="1247"/>
        <w:jc w:val="both"/>
        <w:rPr>
          <w:rFonts w:ascii="Arial" w:hAnsi="Arial" w:cs="Arial"/>
          <w:sz w:val="22"/>
          <w:szCs w:val="22"/>
          <w:lang w:val="tr-TR"/>
        </w:rPr>
      </w:pPr>
      <w:r w:rsidRPr="00D67037">
        <w:rPr>
          <w:rFonts w:ascii="Arial" w:hAnsi="Arial" w:cs="Arial"/>
          <w:sz w:val="22"/>
          <w:szCs w:val="22"/>
          <w:lang w:val="tr-TR"/>
        </w:rPr>
        <w:t>Yasal süreler için ilgili mevzuatlarda yapılacak değişikliklere bağlı olarak/olmaksızın ŞİRKET’in değişiklik yapma hakkı saklıdır.</w:t>
      </w:r>
    </w:p>
    <w:p w14:paraId="5171A552" w14:textId="4C8EE00F" w:rsidR="00F07F58" w:rsidRPr="00D67037" w:rsidRDefault="005634A5" w:rsidP="00CA0089">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YÜKLENİCİ </w:t>
      </w:r>
      <w:r w:rsidR="00B91FE3" w:rsidRPr="00D67037">
        <w:rPr>
          <w:rFonts w:ascii="Arial" w:hAnsi="Arial" w:cs="Arial"/>
          <w:sz w:val="22"/>
          <w:szCs w:val="22"/>
          <w:lang w:val="tr-TR"/>
        </w:rPr>
        <w:t xml:space="preserve">sözleşme kapsamında kullanacağı </w:t>
      </w:r>
      <w:r w:rsidRPr="00D67037">
        <w:rPr>
          <w:rFonts w:ascii="Arial" w:hAnsi="Arial" w:cs="Arial"/>
          <w:sz w:val="22"/>
          <w:szCs w:val="22"/>
          <w:lang w:val="tr-TR"/>
        </w:rPr>
        <w:t>sayaç</w:t>
      </w:r>
      <w:r w:rsidR="00B91FE3" w:rsidRPr="00D67037">
        <w:rPr>
          <w:rFonts w:ascii="Arial" w:hAnsi="Arial" w:cs="Arial"/>
          <w:sz w:val="22"/>
          <w:szCs w:val="22"/>
          <w:lang w:val="tr-TR"/>
        </w:rPr>
        <w:t>,</w:t>
      </w:r>
      <w:r w:rsidRPr="00D67037">
        <w:rPr>
          <w:rFonts w:ascii="Arial" w:hAnsi="Arial" w:cs="Arial"/>
          <w:sz w:val="22"/>
          <w:szCs w:val="22"/>
          <w:lang w:val="tr-TR"/>
        </w:rPr>
        <w:t xml:space="preserve"> </w:t>
      </w:r>
      <w:r w:rsidR="00A03FC8" w:rsidRPr="00D67037">
        <w:rPr>
          <w:rFonts w:ascii="Arial" w:hAnsi="Arial" w:cs="Arial"/>
          <w:sz w:val="22"/>
          <w:szCs w:val="22"/>
          <w:lang w:val="tr-TR"/>
        </w:rPr>
        <w:t>Modem</w:t>
      </w:r>
      <w:r w:rsidR="00480668" w:rsidRPr="00D67037">
        <w:rPr>
          <w:rFonts w:ascii="Arial" w:hAnsi="Arial" w:cs="Arial"/>
          <w:sz w:val="22"/>
          <w:szCs w:val="22"/>
          <w:lang w:val="tr-TR"/>
        </w:rPr>
        <w:t xml:space="preserve">, AG akım trafosu, </w:t>
      </w:r>
      <w:r w:rsidR="000754A6" w:rsidRPr="00D67037">
        <w:rPr>
          <w:rFonts w:ascii="Arial" w:hAnsi="Arial" w:cs="Arial"/>
          <w:sz w:val="22"/>
          <w:szCs w:val="22"/>
          <w:lang w:val="tr-TR"/>
        </w:rPr>
        <w:t xml:space="preserve">mühür, </w:t>
      </w:r>
      <w:r w:rsidR="00B91FE3" w:rsidRPr="00D67037">
        <w:rPr>
          <w:rFonts w:ascii="Arial" w:hAnsi="Arial" w:cs="Arial"/>
          <w:sz w:val="22"/>
          <w:szCs w:val="22"/>
          <w:lang w:val="tr-TR"/>
        </w:rPr>
        <w:t>SIM kart ve GSM anten</w:t>
      </w:r>
      <w:r w:rsidRPr="00D67037">
        <w:rPr>
          <w:rFonts w:ascii="Arial" w:hAnsi="Arial" w:cs="Arial"/>
          <w:sz w:val="22"/>
          <w:szCs w:val="22"/>
          <w:lang w:val="tr-TR"/>
        </w:rPr>
        <w:t xml:space="preserve">leri </w:t>
      </w:r>
      <w:r w:rsidR="00152532" w:rsidRPr="00D67037">
        <w:rPr>
          <w:rFonts w:ascii="Arial" w:hAnsi="Arial" w:cs="Arial"/>
          <w:sz w:val="22"/>
          <w:szCs w:val="22"/>
          <w:lang w:val="tr-TR"/>
        </w:rPr>
        <w:t>(3dB – 3 metre kablolu)</w:t>
      </w:r>
      <w:r w:rsidR="003F64A1" w:rsidRPr="00D67037">
        <w:rPr>
          <w:rFonts w:ascii="Arial" w:hAnsi="Arial" w:cs="Arial"/>
          <w:sz w:val="22"/>
          <w:szCs w:val="22"/>
          <w:lang w:val="tr-TR"/>
        </w:rPr>
        <w:t xml:space="preserve"> </w:t>
      </w:r>
      <w:r w:rsidRPr="00D67037">
        <w:rPr>
          <w:rFonts w:ascii="Arial" w:hAnsi="Arial" w:cs="Arial"/>
          <w:sz w:val="22"/>
          <w:szCs w:val="22"/>
          <w:lang w:val="tr-TR"/>
        </w:rPr>
        <w:t>zimmet karşılığı ŞİRKET’ten teslim alacaktır. Bu işlemlerden dolayı oluşacak her türlü masraf YÜKLENİCİye aittir.</w:t>
      </w:r>
    </w:p>
    <w:p w14:paraId="59F61CE8" w14:textId="16256EE8" w:rsidR="002505A5" w:rsidRPr="00D67037" w:rsidRDefault="005634A5" w:rsidP="00CA0089">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Sayacın şeffaf klemens kapağının mühürlenmesi, sayacın içinde bulunduğu pano kapağının mühürlenmesi ile, varsa sayaç panosunun beslendiği kofre, buat, dağıtım panosu vs. kısımların da mühürlenmesi işi YÜKLENİCİ </w:t>
      </w:r>
      <w:r w:rsidRPr="00D67037">
        <w:rPr>
          <w:rFonts w:ascii="Arial" w:hAnsi="Arial" w:cs="Arial"/>
          <w:sz w:val="22"/>
          <w:szCs w:val="22"/>
          <w:lang w:val="tr-TR"/>
        </w:rPr>
        <w:lastRenderedPageBreak/>
        <w:t xml:space="preserve">tarafından yapılacak, kullanılan mühür bilgisi </w:t>
      </w:r>
      <w:r w:rsidR="000451A2" w:rsidRPr="00D67037">
        <w:rPr>
          <w:rFonts w:ascii="Arial" w:hAnsi="Arial" w:cs="Arial"/>
          <w:sz w:val="22"/>
          <w:szCs w:val="22"/>
          <w:lang w:val="tr-TR"/>
        </w:rPr>
        <w:t>sayaç ve ölçü trafoları değiştirme kontrol formuna</w:t>
      </w:r>
      <w:r w:rsidRPr="00D67037">
        <w:rPr>
          <w:rFonts w:ascii="Arial" w:hAnsi="Arial" w:cs="Arial"/>
          <w:sz w:val="22"/>
          <w:szCs w:val="22"/>
          <w:lang w:val="tr-TR"/>
        </w:rPr>
        <w:t xml:space="preserve"> eksiksiz olarak kaydedilecektir.</w:t>
      </w:r>
    </w:p>
    <w:p w14:paraId="156101ED" w14:textId="51B8F215" w:rsidR="00261056" w:rsidRPr="00D67037" w:rsidRDefault="00261056" w:rsidP="00261056">
      <w:pPr>
        <w:pStyle w:val="ListeParagraf"/>
        <w:spacing w:before="120" w:after="120" w:line="259" w:lineRule="auto"/>
        <w:ind w:left="1224"/>
        <w:contextualSpacing w:val="0"/>
        <w:jc w:val="both"/>
        <w:rPr>
          <w:rFonts w:ascii="Arial" w:hAnsi="Arial" w:cs="Arial"/>
          <w:sz w:val="22"/>
          <w:szCs w:val="22"/>
          <w:lang w:val="tr-TR"/>
        </w:rPr>
      </w:pPr>
      <w:r w:rsidRPr="00D67037">
        <w:rPr>
          <w:rFonts w:ascii="Arial" w:hAnsi="Arial" w:cs="Arial"/>
          <w:sz w:val="22"/>
          <w:szCs w:val="22"/>
          <w:lang w:val="tr-TR"/>
        </w:rPr>
        <w:t>Sayaç değişimi yapılacak olan panoda, pano kapağı üzerinde özellikle daire numarası, abone numarası, tesisat numarası vs. herhangi bir numara yazılmış olan pano kapaklarının söküldüğü şekilde (sayaç karışıklığına mahal vermeyecek şekilde) yine aynı yerlerine takılmalıdır.</w:t>
      </w:r>
    </w:p>
    <w:p w14:paraId="2B6CAF5F" w14:textId="430480FB" w:rsidR="00030BBA" w:rsidRPr="00D67037" w:rsidRDefault="00AE35F5" w:rsidP="00030BBA">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YÜKLENİCİ tarafından yapılacak </w:t>
      </w:r>
      <w:r w:rsidR="00A96B03" w:rsidRPr="00D67037">
        <w:rPr>
          <w:rFonts w:ascii="Arial" w:hAnsi="Arial" w:cs="Arial"/>
          <w:sz w:val="22"/>
          <w:szCs w:val="22"/>
          <w:lang w:val="tr-TR"/>
        </w:rPr>
        <w:t xml:space="preserve">sözleşme </w:t>
      </w:r>
      <w:r w:rsidR="0039475D" w:rsidRPr="00D67037">
        <w:rPr>
          <w:rFonts w:ascii="Arial" w:hAnsi="Arial" w:cs="Arial"/>
          <w:sz w:val="22"/>
          <w:szCs w:val="22"/>
          <w:lang w:val="tr-TR"/>
        </w:rPr>
        <w:t>kapsamındaki</w:t>
      </w:r>
      <w:r w:rsidR="00A96B03" w:rsidRPr="00D67037">
        <w:rPr>
          <w:rFonts w:ascii="Arial" w:hAnsi="Arial" w:cs="Arial"/>
          <w:sz w:val="22"/>
          <w:szCs w:val="22"/>
          <w:lang w:val="tr-TR"/>
        </w:rPr>
        <w:t xml:space="preserve"> bütün işlemler sonrası</w:t>
      </w:r>
      <w:r w:rsidR="00831BA4" w:rsidRPr="00D67037">
        <w:rPr>
          <w:rFonts w:ascii="Arial" w:hAnsi="Arial" w:cs="Arial"/>
          <w:sz w:val="22"/>
          <w:szCs w:val="22"/>
          <w:lang w:val="tr-TR"/>
        </w:rPr>
        <w:t>, enerjisi ŞİRKET tarafından kesilmiş durumda olan tüketicilerin, montaj sonrası enerjisi yine kesik olarak bırakılacak ve mühür altına alınacaktır. Kesik bırakıldığını gösteren bağlantıları ve mühür numarasını gösterecek şekilde fotoğraflanacaktır</w:t>
      </w:r>
      <w:r w:rsidRPr="00D67037">
        <w:rPr>
          <w:rFonts w:ascii="Arial" w:hAnsi="Arial" w:cs="Arial"/>
          <w:sz w:val="22"/>
          <w:szCs w:val="22"/>
          <w:lang w:val="tr-TR"/>
        </w:rPr>
        <w:t>.</w:t>
      </w:r>
    </w:p>
    <w:p w14:paraId="1469254F" w14:textId="6D573FD3" w:rsidR="00ED41A3" w:rsidRPr="00D67037" w:rsidRDefault="00CB2240" w:rsidP="00ED41A3">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YÜKLENİCİ, yürüteceği faaliyetlere ilişkin planladığı iş programlarını ŞİRKET’ in belirleyeceği periyotlarda haftalık</w:t>
      </w:r>
      <w:r w:rsidR="004178C8" w:rsidRPr="00D67037">
        <w:rPr>
          <w:rFonts w:ascii="Arial" w:hAnsi="Arial" w:cs="Arial"/>
          <w:sz w:val="22"/>
          <w:szCs w:val="22"/>
          <w:lang w:val="tr-TR"/>
        </w:rPr>
        <w:t xml:space="preserve"> </w:t>
      </w:r>
      <w:r w:rsidRPr="00D67037">
        <w:rPr>
          <w:rFonts w:ascii="Arial" w:hAnsi="Arial" w:cs="Arial"/>
          <w:sz w:val="22"/>
          <w:szCs w:val="22"/>
          <w:lang w:val="tr-TR"/>
        </w:rPr>
        <w:t>/</w:t>
      </w:r>
      <w:r w:rsidR="004178C8" w:rsidRPr="00D67037">
        <w:rPr>
          <w:rFonts w:ascii="Arial" w:hAnsi="Arial" w:cs="Arial"/>
          <w:sz w:val="22"/>
          <w:szCs w:val="22"/>
          <w:lang w:val="tr-TR"/>
        </w:rPr>
        <w:t xml:space="preserve"> </w:t>
      </w:r>
      <w:r w:rsidRPr="00D67037">
        <w:rPr>
          <w:rFonts w:ascii="Arial" w:hAnsi="Arial" w:cs="Arial"/>
          <w:sz w:val="22"/>
          <w:szCs w:val="22"/>
          <w:lang w:val="tr-TR"/>
        </w:rPr>
        <w:t>aylık</w:t>
      </w:r>
      <w:r w:rsidR="004178C8" w:rsidRPr="00D67037">
        <w:rPr>
          <w:rFonts w:ascii="Arial" w:hAnsi="Arial" w:cs="Arial"/>
          <w:sz w:val="22"/>
          <w:szCs w:val="22"/>
          <w:lang w:val="tr-TR"/>
        </w:rPr>
        <w:t xml:space="preserve"> </w:t>
      </w:r>
      <w:r w:rsidRPr="00D67037">
        <w:rPr>
          <w:rFonts w:ascii="Arial" w:hAnsi="Arial" w:cs="Arial"/>
          <w:sz w:val="22"/>
          <w:szCs w:val="22"/>
          <w:lang w:val="tr-TR"/>
        </w:rPr>
        <w:t>/</w:t>
      </w:r>
      <w:r w:rsidR="004178C8" w:rsidRPr="00D67037">
        <w:rPr>
          <w:rFonts w:ascii="Arial" w:hAnsi="Arial" w:cs="Arial"/>
          <w:sz w:val="22"/>
          <w:szCs w:val="22"/>
          <w:lang w:val="tr-TR"/>
        </w:rPr>
        <w:t xml:space="preserve"> </w:t>
      </w:r>
      <w:r w:rsidRPr="00D67037">
        <w:rPr>
          <w:rFonts w:ascii="Arial" w:hAnsi="Arial" w:cs="Arial"/>
          <w:sz w:val="22"/>
          <w:szCs w:val="22"/>
          <w:lang w:val="tr-TR"/>
        </w:rPr>
        <w:t>yıllık olarak hazırlayarak ŞİRKET’in onayına sunacaktır. ŞİRKET’ in bilgisi ve onayı olmaksızın yapılan işlemler için YÜKLENİCİ’ye herhangi bir ücret ödemesi yapılmayacaktır.</w:t>
      </w:r>
    </w:p>
    <w:p w14:paraId="546B124E" w14:textId="14357707" w:rsidR="00A938BF" w:rsidRPr="00D67037" w:rsidRDefault="008E258A" w:rsidP="00A938BF">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YÜKLENİCİ tarafından yürütülen saha işlemleri neticesinde gerçekleşen sayaç</w:t>
      </w:r>
      <w:r w:rsidR="00603D86" w:rsidRPr="00D67037">
        <w:rPr>
          <w:rFonts w:ascii="Arial" w:hAnsi="Arial" w:cs="Arial"/>
          <w:sz w:val="22"/>
          <w:szCs w:val="22"/>
          <w:lang w:val="tr-TR"/>
        </w:rPr>
        <w:t xml:space="preserve">, </w:t>
      </w:r>
      <w:r w:rsidR="00A03FC8" w:rsidRPr="00D67037">
        <w:rPr>
          <w:rFonts w:ascii="Arial" w:hAnsi="Arial" w:cs="Arial"/>
          <w:sz w:val="22"/>
          <w:szCs w:val="22"/>
          <w:lang w:val="tr-TR"/>
        </w:rPr>
        <w:t>Modem</w:t>
      </w:r>
      <w:r w:rsidR="00603D86" w:rsidRPr="00D67037">
        <w:rPr>
          <w:rFonts w:ascii="Arial" w:hAnsi="Arial" w:cs="Arial"/>
          <w:sz w:val="22"/>
          <w:szCs w:val="22"/>
          <w:lang w:val="tr-TR"/>
        </w:rPr>
        <w:t>, AG akım trafosu</w:t>
      </w:r>
      <w:r w:rsidR="00A57F97" w:rsidRPr="00D67037">
        <w:rPr>
          <w:rFonts w:ascii="Arial" w:hAnsi="Arial" w:cs="Arial"/>
          <w:sz w:val="22"/>
          <w:szCs w:val="22"/>
          <w:lang w:val="tr-TR"/>
        </w:rPr>
        <w:t xml:space="preserve"> ve SIM kart</w:t>
      </w:r>
      <w:r w:rsidRPr="00D67037">
        <w:rPr>
          <w:rFonts w:ascii="Arial" w:hAnsi="Arial" w:cs="Arial"/>
          <w:sz w:val="22"/>
          <w:szCs w:val="22"/>
          <w:lang w:val="tr-TR"/>
        </w:rPr>
        <w:t xml:space="preserve"> sökme/takma bilgileri</w:t>
      </w:r>
      <w:r w:rsidR="00603D86" w:rsidRPr="00D67037">
        <w:rPr>
          <w:rFonts w:ascii="Arial" w:hAnsi="Arial" w:cs="Arial"/>
          <w:sz w:val="22"/>
          <w:szCs w:val="22"/>
          <w:lang w:val="tr-TR"/>
        </w:rPr>
        <w:t>ni</w:t>
      </w:r>
      <w:r w:rsidRPr="00D67037">
        <w:rPr>
          <w:rFonts w:ascii="Arial" w:hAnsi="Arial" w:cs="Arial"/>
          <w:sz w:val="22"/>
          <w:szCs w:val="22"/>
          <w:lang w:val="tr-TR"/>
        </w:rPr>
        <w:t xml:space="preserve"> </w:t>
      </w:r>
      <w:r w:rsidR="00AF5F9C" w:rsidRPr="00D67037">
        <w:rPr>
          <w:rFonts w:ascii="Arial" w:hAnsi="Arial" w:cs="Arial"/>
          <w:sz w:val="22"/>
          <w:szCs w:val="22"/>
          <w:lang w:val="tr-TR"/>
        </w:rPr>
        <w:t>tablet bilgisayar</w:t>
      </w:r>
      <w:r w:rsidRPr="00D67037">
        <w:rPr>
          <w:rFonts w:ascii="Arial" w:hAnsi="Arial" w:cs="Arial"/>
          <w:sz w:val="22"/>
          <w:szCs w:val="22"/>
          <w:lang w:val="tr-TR"/>
        </w:rPr>
        <w:t xml:space="preserve"> ile </w:t>
      </w:r>
      <w:r w:rsidR="008C0049" w:rsidRPr="00D67037">
        <w:rPr>
          <w:rFonts w:ascii="Arial" w:hAnsi="Arial" w:cs="Arial"/>
          <w:sz w:val="22"/>
          <w:szCs w:val="22"/>
          <w:lang w:val="tr-TR"/>
        </w:rPr>
        <w:t>çalışma</w:t>
      </w:r>
      <w:r w:rsidRPr="00D67037">
        <w:rPr>
          <w:rFonts w:ascii="Arial" w:hAnsi="Arial" w:cs="Arial"/>
          <w:sz w:val="22"/>
          <w:szCs w:val="22"/>
          <w:lang w:val="tr-TR"/>
        </w:rPr>
        <w:t xml:space="preserve"> esnasında Abone Bilgi Yönetim Sistemi’ne çevrimiçi olarak aktarılacaktır. </w:t>
      </w:r>
      <w:r w:rsidR="005B3F3B" w:rsidRPr="00D67037">
        <w:rPr>
          <w:rFonts w:ascii="Arial" w:hAnsi="Arial" w:cs="Arial"/>
          <w:sz w:val="22"/>
          <w:szCs w:val="22"/>
          <w:lang w:val="tr-TR"/>
        </w:rPr>
        <w:t xml:space="preserve">ŞİRKET’in onayı dâhilinde </w:t>
      </w:r>
      <w:r w:rsidR="00B84C45" w:rsidRPr="00D67037">
        <w:rPr>
          <w:rFonts w:ascii="Arial" w:hAnsi="Arial" w:cs="Arial"/>
          <w:sz w:val="22"/>
          <w:szCs w:val="22"/>
          <w:lang w:val="tr-TR"/>
        </w:rPr>
        <w:t>tablet bilgisayar</w:t>
      </w:r>
      <w:r w:rsidR="005B3F3B" w:rsidRPr="00D67037">
        <w:rPr>
          <w:rFonts w:ascii="Arial" w:hAnsi="Arial" w:cs="Arial"/>
          <w:sz w:val="22"/>
          <w:szCs w:val="22"/>
          <w:lang w:val="tr-TR"/>
        </w:rPr>
        <w:t xml:space="preserve"> kullanımının mümkün olmadığı durumlarda (off line, sistemsel sorun, vb.) manuel tanzim edilecek </w:t>
      </w:r>
      <w:r w:rsidR="00D518C2" w:rsidRPr="00D67037">
        <w:rPr>
          <w:rFonts w:ascii="Arial" w:hAnsi="Arial" w:cs="Arial"/>
          <w:sz w:val="22"/>
          <w:szCs w:val="22"/>
          <w:lang w:val="tr-TR"/>
        </w:rPr>
        <w:t>sayaç ve ölçü trafoları değiştirme kontrol formlarında</w:t>
      </w:r>
      <w:r w:rsidR="005B3F3B" w:rsidRPr="00D67037">
        <w:rPr>
          <w:rFonts w:ascii="Arial" w:hAnsi="Arial" w:cs="Arial"/>
          <w:sz w:val="22"/>
          <w:szCs w:val="22"/>
          <w:lang w:val="tr-TR"/>
        </w:rPr>
        <w:t xml:space="preserve"> yer alan bilgiler, Abone Bilgi Yönetim Sistemi ortamına aktarılması işlemi en geç işin yapımını takip eden ilk 2 (iki) iş günü içerisinde manuel olarak gerçekleştirilecektir. ŞİRKET, sözleşme süresi ve konusu ile sınırlı kalmak koşulu ile YÜKLENİCİ</w:t>
      </w:r>
      <w:r w:rsidR="00DA1FA4" w:rsidRPr="00D67037">
        <w:rPr>
          <w:rFonts w:ascii="Arial" w:hAnsi="Arial" w:cs="Arial"/>
          <w:sz w:val="22"/>
          <w:szCs w:val="22"/>
          <w:lang w:val="tr-TR"/>
        </w:rPr>
        <w:t>’</w:t>
      </w:r>
      <w:r w:rsidR="005B3F3B" w:rsidRPr="00D67037">
        <w:rPr>
          <w:rFonts w:ascii="Arial" w:hAnsi="Arial" w:cs="Arial"/>
          <w:sz w:val="22"/>
          <w:szCs w:val="22"/>
          <w:lang w:val="tr-TR"/>
        </w:rPr>
        <w:t>ye sayaç</w:t>
      </w:r>
      <w:r w:rsidR="00B06803" w:rsidRPr="00D67037">
        <w:rPr>
          <w:rFonts w:ascii="Arial" w:hAnsi="Arial" w:cs="Arial"/>
          <w:sz w:val="22"/>
          <w:szCs w:val="22"/>
          <w:lang w:val="tr-TR"/>
        </w:rPr>
        <w:t xml:space="preserve"> / </w:t>
      </w:r>
      <w:r w:rsidR="00A03FC8" w:rsidRPr="00D67037">
        <w:rPr>
          <w:rFonts w:ascii="Arial" w:hAnsi="Arial" w:cs="Arial"/>
          <w:sz w:val="22"/>
          <w:szCs w:val="22"/>
          <w:lang w:val="tr-TR"/>
        </w:rPr>
        <w:t>Modem</w:t>
      </w:r>
      <w:r w:rsidR="00B06803" w:rsidRPr="00D67037">
        <w:rPr>
          <w:rFonts w:ascii="Arial" w:hAnsi="Arial" w:cs="Arial"/>
          <w:sz w:val="22"/>
          <w:szCs w:val="22"/>
          <w:lang w:val="tr-TR"/>
        </w:rPr>
        <w:t xml:space="preserve"> / AG akım trafosu</w:t>
      </w:r>
      <w:r w:rsidR="005B3F3B" w:rsidRPr="00D67037">
        <w:rPr>
          <w:rFonts w:ascii="Arial" w:hAnsi="Arial" w:cs="Arial"/>
          <w:sz w:val="22"/>
          <w:szCs w:val="22"/>
          <w:lang w:val="tr-TR"/>
        </w:rPr>
        <w:t xml:space="preserve"> sökme takma ve mühür bilgilerinin Abone Bilgi Yönetim Sistemine aktarılması için Abone Bilgi Yönetim Sistemine giriş için kullanıcı yetkisi </w:t>
      </w:r>
      <w:r w:rsidR="00B06803" w:rsidRPr="00D67037">
        <w:rPr>
          <w:rFonts w:ascii="Arial" w:hAnsi="Arial" w:cs="Arial"/>
          <w:sz w:val="22"/>
          <w:szCs w:val="22"/>
          <w:lang w:val="tr-TR"/>
        </w:rPr>
        <w:t>verebilecektir</w:t>
      </w:r>
      <w:r w:rsidR="005B3F3B" w:rsidRPr="00D67037">
        <w:rPr>
          <w:rFonts w:ascii="Arial" w:hAnsi="Arial" w:cs="Arial"/>
          <w:sz w:val="22"/>
          <w:szCs w:val="22"/>
          <w:lang w:val="tr-TR"/>
        </w:rPr>
        <w:t>. YÜKLENİCİ, sayaç bilgilerinin Abone Bilgi Yönetim Sistemi ortamına doğru bir şekilde aktarılmasından sorumludur.</w:t>
      </w:r>
    </w:p>
    <w:p w14:paraId="741FA4BD" w14:textId="7169F487" w:rsidR="005300F8" w:rsidRPr="00D67037" w:rsidRDefault="003B6E2F" w:rsidP="00F34CF1">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 xml:space="preserve">YÜKLENİCİ, yürütmekte olduğu saha işlemleri esnasında tanzim edilen her bir </w:t>
      </w:r>
      <w:r w:rsidR="00F23B0E" w:rsidRPr="00D67037">
        <w:rPr>
          <w:rFonts w:ascii="Arial" w:hAnsi="Arial" w:cs="Arial"/>
          <w:sz w:val="22"/>
          <w:szCs w:val="22"/>
          <w:lang w:val="tr-TR"/>
        </w:rPr>
        <w:t>sayaç ve ölçü trafoları değiştirme kontrol formunu</w:t>
      </w:r>
      <w:r w:rsidRPr="00D67037">
        <w:rPr>
          <w:rFonts w:ascii="Arial" w:hAnsi="Arial" w:cs="Arial"/>
          <w:spacing w:val="1"/>
          <w:sz w:val="22"/>
          <w:szCs w:val="22"/>
          <w:lang w:val="tr-TR"/>
        </w:rPr>
        <w:t xml:space="preserve"> ŞİRKET’in belirleyeceği ilgili birimlere teslim edecek, ayrıca elektronik ortamda arşivleyecek ve istenildiği takdirde ŞİRKET’e teslim edecektir. Elektronik ortamda arşivlenen her bir belge, tüketim noktasının tesisat numarası ile ilişkilendirilecektir.</w:t>
      </w:r>
      <w:r w:rsidR="005300F8" w:rsidRPr="00D67037">
        <w:rPr>
          <w:rFonts w:ascii="Arial" w:hAnsi="Arial" w:cs="Arial"/>
          <w:spacing w:val="1"/>
          <w:sz w:val="22"/>
          <w:szCs w:val="22"/>
          <w:lang w:val="tr-TR"/>
        </w:rPr>
        <w:t xml:space="preserve"> </w:t>
      </w:r>
      <w:r w:rsidR="005300F8" w:rsidRPr="00D67037">
        <w:rPr>
          <w:rFonts w:ascii="Arial" w:hAnsi="Arial" w:cs="Arial"/>
          <w:sz w:val="22"/>
          <w:szCs w:val="22"/>
          <w:lang w:val="tr-TR"/>
        </w:rPr>
        <w:t xml:space="preserve">YÜKLENİCİ, </w:t>
      </w:r>
      <w:r w:rsidR="00F96A4F" w:rsidRPr="00D67037">
        <w:rPr>
          <w:rFonts w:ascii="Arial" w:hAnsi="Arial" w:cs="Arial"/>
          <w:sz w:val="22"/>
          <w:szCs w:val="22"/>
          <w:lang w:val="tr-TR"/>
        </w:rPr>
        <w:t>sayaç ve ölçü trafoları değiştirme kontrol formlarını</w:t>
      </w:r>
      <w:r w:rsidR="005300F8" w:rsidRPr="00D67037">
        <w:rPr>
          <w:rFonts w:ascii="Arial" w:hAnsi="Arial" w:cs="Arial"/>
          <w:sz w:val="22"/>
          <w:szCs w:val="22"/>
          <w:lang w:val="tr-TR"/>
        </w:rPr>
        <w:t xml:space="preserve"> ofis ortamında tarama işlemi yaparak tesisatlar ile ilişkilendirerek Abone Bilgi Yönetim Sistemi’ne aktaracaktır.</w:t>
      </w:r>
    </w:p>
    <w:p w14:paraId="382D0686" w14:textId="7B8903B3" w:rsidR="00F34CF1" w:rsidRPr="00D67037" w:rsidRDefault="00B65971" w:rsidP="00F34CF1">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 xml:space="preserve">Sözleşme kapsamında </w:t>
      </w:r>
      <w:r w:rsidR="00F34CF1" w:rsidRPr="00D67037">
        <w:rPr>
          <w:rFonts w:ascii="Arial" w:hAnsi="Arial" w:cs="Arial"/>
          <w:spacing w:val="1"/>
          <w:sz w:val="22"/>
          <w:szCs w:val="22"/>
          <w:lang w:val="tr-TR"/>
        </w:rPr>
        <w:t>yürütülen</w:t>
      </w:r>
      <w:r w:rsidRPr="00D67037">
        <w:rPr>
          <w:rFonts w:ascii="Arial" w:hAnsi="Arial" w:cs="Arial"/>
          <w:spacing w:val="1"/>
          <w:sz w:val="22"/>
          <w:szCs w:val="22"/>
          <w:lang w:val="tr-TR"/>
        </w:rPr>
        <w:t xml:space="preserve"> bütün faaliyetlerde</w:t>
      </w:r>
      <w:r w:rsidR="00F34CF1" w:rsidRPr="00D67037">
        <w:rPr>
          <w:rFonts w:ascii="Arial" w:hAnsi="Arial" w:cs="Arial"/>
          <w:spacing w:val="1"/>
          <w:sz w:val="22"/>
          <w:szCs w:val="22"/>
          <w:lang w:val="tr-TR"/>
        </w:rPr>
        <w:t xml:space="preserve">, çalışma faaliyeti gerçekleştirilmeden önce ve gerçekleştirildikten sonra çalışma alanını (panonun dıştan ve kapaklar açık halde bağlantıları gösterir şekilde), mevcut ve takılan ekipmanının (sayaç, </w:t>
      </w:r>
      <w:r w:rsidR="00A03FC8" w:rsidRPr="00D67037">
        <w:rPr>
          <w:rFonts w:ascii="Arial" w:hAnsi="Arial" w:cs="Arial"/>
          <w:spacing w:val="1"/>
          <w:sz w:val="22"/>
          <w:szCs w:val="22"/>
          <w:lang w:val="tr-TR"/>
        </w:rPr>
        <w:t>Modem</w:t>
      </w:r>
      <w:r w:rsidR="00F34CF1" w:rsidRPr="00D67037">
        <w:rPr>
          <w:rFonts w:ascii="Arial" w:hAnsi="Arial" w:cs="Arial"/>
          <w:spacing w:val="1"/>
          <w:sz w:val="22"/>
          <w:szCs w:val="22"/>
          <w:lang w:val="tr-TR"/>
        </w:rPr>
        <w:t xml:space="preserve">, AG akım trafosu, mühür vb.) seri numarası ve etiket bilgilerini, mevcut ve takılan sayacın T0 endeksini </w:t>
      </w:r>
      <w:r w:rsidR="00C51E2A" w:rsidRPr="00D67037">
        <w:rPr>
          <w:rFonts w:ascii="Arial" w:hAnsi="Arial" w:cs="Arial"/>
          <w:spacing w:val="1"/>
          <w:sz w:val="22"/>
          <w:szCs w:val="22"/>
          <w:lang w:val="tr-TR"/>
        </w:rPr>
        <w:t xml:space="preserve">gösterecek şekilde </w:t>
      </w:r>
      <w:r w:rsidR="006C7364" w:rsidRPr="00D67037">
        <w:rPr>
          <w:rFonts w:ascii="Arial" w:hAnsi="Arial" w:cs="Arial"/>
          <w:spacing w:val="1"/>
          <w:sz w:val="22"/>
          <w:szCs w:val="22"/>
          <w:lang w:val="tr-TR"/>
        </w:rPr>
        <w:t xml:space="preserve">amacına uygun ve net okunabilecek şekilde </w:t>
      </w:r>
      <w:r w:rsidR="00C51E2A" w:rsidRPr="00D67037">
        <w:rPr>
          <w:rFonts w:ascii="Arial" w:hAnsi="Arial" w:cs="Arial"/>
          <w:spacing w:val="1"/>
          <w:sz w:val="22"/>
          <w:szCs w:val="22"/>
          <w:lang w:val="tr-TR"/>
        </w:rPr>
        <w:t xml:space="preserve">fotoğraflanacak ve </w:t>
      </w:r>
      <w:r w:rsidR="00B84C45" w:rsidRPr="00D67037">
        <w:rPr>
          <w:rFonts w:ascii="Arial" w:hAnsi="Arial" w:cs="Arial"/>
          <w:sz w:val="22"/>
          <w:szCs w:val="22"/>
          <w:lang w:val="tr-TR"/>
        </w:rPr>
        <w:t>tablet bilgisayar</w:t>
      </w:r>
      <w:r w:rsidR="00C51E2A" w:rsidRPr="00D67037">
        <w:rPr>
          <w:rFonts w:ascii="Arial" w:hAnsi="Arial" w:cs="Arial"/>
          <w:spacing w:val="1"/>
          <w:sz w:val="22"/>
          <w:szCs w:val="22"/>
          <w:lang w:val="tr-TR"/>
        </w:rPr>
        <w:t xml:space="preserve"> ile bildirime eklenerek abone bilgi yönetim sistemine yüklenecektir.</w:t>
      </w:r>
    </w:p>
    <w:p w14:paraId="2307AD94" w14:textId="77777777" w:rsidR="00575A0E" w:rsidRPr="00D67037" w:rsidRDefault="00613526" w:rsidP="00575A0E">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YÜKLENİCİ tarafından yürütülen saha faaliyetlerinde çevre kirliliğine neden olunmayacaktır. Çalışma esnasında çıkabilecek her türlü atık (kablo, eski mühür, tel vb.) çalışma mahallinden toplanılarak atık kutularında muhafaza edilecek ve ŞİRKET yetkililerinin göstereceği yere teslim edecektir.</w:t>
      </w:r>
    </w:p>
    <w:p w14:paraId="13D3FAEF" w14:textId="01AB27D3" w:rsidR="0083277E" w:rsidRPr="00D67037" w:rsidRDefault="00BD385D" w:rsidP="00575A0E">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lastRenderedPageBreak/>
        <w:t>Klemens vidalarının ve kablo bağlantılarının gevşek bırakılmaması, sayaç giriş ve çıkış kablolarının klemense uygun şekilde izole kılıfının uygun miktarda açılarak monte edilmesi, pano içerisine saya</w:t>
      </w:r>
      <w:r w:rsidR="00DC0063" w:rsidRPr="00D67037">
        <w:rPr>
          <w:rFonts w:ascii="Arial" w:hAnsi="Arial" w:cs="Arial"/>
          <w:sz w:val="22"/>
          <w:szCs w:val="22"/>
          <w:lang w:val="tr-TR"/>
        </w:rPr>
        <w:t>ç ve modemin</w:t>
      </w:r>
      <w:r w:rsidRPr="00D67037">
        <w:rPr>
          <w:rFonts w:ascii="Arial" w:hAnsi="Arial" w:cs="Arial"/>
          <w:sz w:val="22"/>
          <w:szCs w:val="22"/>
          <w:lang w:val="tr-TR"/>
        </w:rPr>
        <w:t xml:space="preserve"> vida ile sabitlenmesi, klemens vidalarının zarar görmeyecek şekilde yeteri kadar sıkılması, sökülen pano kapaklarının değişim sonrasında yerine takılması, sayaç</w:t>
      </w:r>
      <w:r w:rsidR="00495E3B" w:rsidRPr="00D67037">
        <w:rPr>
          <w:rFonts w:ascii="Arial" w:hAnsi="Arial" w:cs="Arial"/>
          <w:sz w:val="22"/>
          <w:szCs w:val="22"/>
          <w:lang w:val="tr-TR"/>
        </w:rPr>
        <w:t xml:space="preserve"> ve modem</w:t>
      </w:r>
      <w:r w:rsidRPr="00D67037">
        <w:rPr>
          <w:rFonts w:ascii="Arial" w:hAnsi="Arial" w:cs="Arial"/>
          <w:sz w:val="22"/>
          <w:szCs w:val="22"/>
          <w:lang w:val="tr-TR"/>
        </w:rPr>
        <w:t xml:space="preserve"> giriş ve çıkış kablo bağlantılarının doğru şekilde yapılması sağlanmalıdır. Çalışma ortamı uygun olmayan şekilde bırakılmamalıdır.</w:t>
      </w:r>
    </w:p>
    <w:p w14:paraId="060CC630" w14:textId="60346180" w:rsidR="00C356B3" w:rsidRPr="00D67037" w:rsidRDefault="006E1BCA" w:rsidP="00253241">
      <w:pPr>
        <w:pStyle w:val="ListeParagraf"/>
        <w:spacing w:before="120" w:after="120" w:line="259" w:lineRule="auto"/>
        <w:ind w:left="1224"/>
        <w:contextualSpacing w:val="0"/>
        <w:jc w:val="both"/>
        <w:rPr>
          <w:rFonts w:ascii="Arial" w:hAnsi="Arial" w:cs="Arial"/>
          <w:sz w:val="22"/>
          <w:szCs w:val="22"/>
          <w:lang w:val="tr-TR"/>
        </w:rPr>
      </w:pPr>
      <w:r w:rsidRPr="00D67037">
        <w:rPr>
          <w:rFonts w:ascii="Arial" w:hAnsi="Arial" w:cs="Arial"/>
          <w:sz w:val="22"/>
          <w:szCs w:val="22"/>
          <w:lang w:val="tr-TR"/>
        </w:rPr>
        <w:t>OSOS haberleşme ünitelerinin</w:t>
      </w:r>
      <w:r w:rsidR="008D59A9" w:rsidRPr="00D67037">
        <w:rPr>
          <w:rFonts w:ascii="Arial" w:hAnsi="Arial" w:cs="Arial"/>
          <w:sz w:val="22"/>
          <w:szCs w:val="22"/>
          <w:lang w:val="tr-TR"/>
        </w:rPr>
        <w:t xml:space="preserve"> bağlantılarında öncelikli olarak </w:t>
      </w:r>
      <w:r w:rsidR="00A03FC8" w:rsidRPr="00D67037">
        <w:rPr>
          <w:rFonts w:ascii="Arial" w:hAnsi="Arial" w:cs="Arial"/>
          <w:sz w:val="22"/>
          <w:szCs w:val="22"/>
          <w:lang w:val="tr-TR"/>
        </w:rPr>
        <w:t>Modem</w:t>
      </w:r>
      <w:r w:rsidR="008D59A9" w:rsidRPr="00D67037">
        <w:rPr>
          <w:rFonts w:ascii="Arial" w:hAnsi="Arial" w:cs="Arial"/>
          <w:sz w:val="22"/>
          <w:szCs w:val="22"/>
          <w:lang w:val="tr-TR"/>
        </w:rPr>
        <w:t xml:space="preserve"> kutusunda yer alan enerjilendirme ve sayaç ile bağlantı kabloları kullanılacaktır. </w:t>
      </w:r>
      <w:r w:rsidR="00A03FC8" w:rsidRPr="00D67037">
        <w:rPr>
          <w:rFonts w:ascii="Arial" w:hAnsi="Arial" w:cs="Arial"/>
          <w:sz w:val="22"/>
          <w:szCs w:val="22"/>
          <w:lang w:val="tr-TR"/>
        </w:rPr>
        <w:t>Modem</w:t>
      </w:r>
      <w:r w:rsidR="008D59A9" w:rsidRPr="00D67037">
        <w:rPr>
          <w:rFonts w:ascii="Arial" w:hAnsi="Arial" w:cs="Arial"/>
          <w:sz w:val="22"/>
          <w:szCs w:val="22"/>
          <w:lang w:val="tr-TR"/>
        </w:rPr>
        <w:t xml:space="preserve"> kutusunda yer alan kablo haricinde kabloya ihtiyaç duyulması halinde asgari “OSOS Modem Teknik Şartnamesi” ‘nde belirtilen özelliklere sahip YÜKLENİCİ’nin sağlayacağı kablo kullanılacaktır.</w:t>
      </w:r>
    </w:p>
    <w:p w14:paraId="3787A087" w14:textId="51D41CA5" w:rsidR="00AB130B" w:rsidRPr="00D67037" w:rsidRDefault="009E3455" w:rsidP="00253241">
      <w:pPr>
        <w:pStyle w:val="ListeParagraf"/>
        <w:spacing w:before="120" w:after="120" w:line="259" w:lineRule="auto"/>
        <w:ind w:left="1224"/>
        <w:contextualSpacing w:val="0"/>
        <w:jc w:val="both"/>
        <w:rPr>
          <w:rFonts w:ascii="Arial" w:hAnsi="Arial" w:cs="Arial"/>
          <w:sz w:val="22"/>
          <w:szCs w:val="22"/>
          <w:lang w:val="tr-TR"/>
        </w:rPr>
      </w:pPr>
      <w:r w:rsidRPr="00D67037">
        <w:rPr>
          <w:rFonts w:ascii="Arial" w:hAnsi="Arial" w:cs="Arial"/>
          <w:sz w:val="22"/>
          <w:szCs w:val="22"/>
          <w:lang w:val="tr-TR"/>
        </w:rPr>
        <w:t>AG akım trafosu montajında, AG akım trafosunun S2 uçlarının kısa devre ve topraklı tesis edilmesi ve S1 uçlarının ise kablo renk kodlarına göre ölçme ve ayırma klemensine bağlantısının yapılması gerekmektedir.</w:t>
      </w:r>
    </w:p>
    <w:p w14:paraId="6F795159" w14:textId="7FE813A9" w:rsidR="00BD385D" w:rsidRPr="00D67037" w:rsidRDefault="00562D5C" w:rsidP="0083277E">
      <w:pPr>
        <w:pStyle w:val="ListeParagraf"/>
        <w:spacing w:before="120" w:after="120" w:line="259" w:lineRule="auto"/>
        <w:ind w:left="1224"/>
        <w:contextualSpacing w:val="0"/>
        <w:jc w:val="both"/>
        <w:rPr>
          <w:rFonts w:ascii="Arial" w:hAnsi="Arial" w:cs="Arial"/>
          <w:sz w:val="22"/>
          <w:szCs w:val="22"/>
          <w:lang w:val="tr-TR"/>
        </w:rPr>
      </w:pPr>
      <w:r w:rsidRPr="00D67037">
        <w:rPr>
          <w:rFonts w:ascii="Arial" w:hAnsi="Arial" w:cs="Arial"/>
          <w:sz w:val="22"/>
          <w:szCs w:val="22"/>
          <w:lang w:val="tr-TR"/>
        </w:rPr>
        <w:t>Aksi takdirde hizmet sözleşmesinde belirtilen cezai işlem uygulanacaktır.</w:t>
      </w:r>
    </w:p>
    <w:p w14:paraId="6A063E5C" w14:textId="77777777" w:rsidR="00201C4D" w:rsidRPr="00D67037" w:rsidRDefault="00EA4B72" w:rsidP="00201C4D">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İşin yürütülmesi kapsamında kullanılacak tüm yazılım programlarının lisanslı olması zorunludur.</w:t>
      </w:r>
    </w:p>
    <w:p w14:paraId="204A5275" w14:textId="5002ED8D" w:rsidR="000F6E2D" w:rsidRPr="00D67037" w:rsidRDefault="000F6E2D" w:rsidP="00201C4D">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spacing w:val="1"/>
          <w:sz w:val="22"/>
          <w:szCs w:val="22"/>
          <w:lang w:val="tr-TR"/>
        </w:rPr>
        <w:t>İşin yürütülmesi kapsamında ŞİRKET veya ŞİRKET’in belirteceği kişi, kurum ve kuruluşlar ile koordineli/eş zamanlı çalışma yapılması istenmesi durumunda YÜKLENİCİ çalışmalarını ŞİRKET’in talebi doğrultusunda gerçekleştirecektir. İlgili koordinasyonu ŞİRKET yapabileceği gibi YÜKLENİCİ’nin yapması da ŞİRKET tarafından talep edilebilir.</w:t>
      </w:r>
    </w:p>
    <w:p w14:paraId="23FFC246" w14:textId="77777777" w:rsidR="006B75AC" w:rsidRPr="00D67037" w:rsidRDefault="003679C6" w:rsidP="002324F5">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Tali Hizmetler</w:t>
      </w:r>
    </w:p>
    <w:p w14:paraId="2E4D56A4" w14:textId="65B2D312" w:rsidR="004E2C45" w:rsidRPr="00D67037" w:rsidRDefault="004E2C45" w:rsidP="004E2C45">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Tali hizmetler kapsamında yaptırılacak olan işlemler;</w:t>
      </w:r>
      <w:r w:rsidR="002E1ED7" w:rsidRPr="00D67037">
        <w:rPr>
          <w:rFonts w:ascii="Arial" w:hAnsi="Arial" w:cs="Arial"/>
          <w:sz w:val="22"/>
          <w:szCs w:val="22"/>
          <w:lang w:val="tr-TR"/>
        </w:rPr>
        <w:t xml:space="preserve"> aydınlatma kontrol elemanının modem ile </w:t>
      </w:r>
      <w:r w:rsidR="009D518E" w:rsidRPr="00D67037">
        <w:rPr>
          <w:rFonts w:ascii="Arial" w:hAnsi="Arial" w:cs="Arial"/>
          <w:sz w:val="22"/>
          <w:szCs w:val="22"/>
          <w:lang w:val="tr-TR"/>
        </w:rPr>
        <w:t>bağlantısının kurulması</w:t>
      </w:r>
      <w:r w:rsidR="002E1ED7" w:rsidRPr="00D67037">
        <w:rPr>
          <w:rFonts w:ascii="Arial" w:hAnsi="Arial" w:cs="Arial"/>
          <w:sz w:val="22"/>
          <w:szCs w:val="22"/>
          <w:lang w:val="tr-TR"/>
        </w:rPr>
        <w:t xml:space="preserve">, </w:t>
      </w:r>
      <w:r w:rsidRPr="00D67037">
        <w:rPr>
          <w:rFonts w:ascii="Arial" w:hAnsi="Arial" w:cs="Arial"/>
          <w:sz w:val="22"/>
          <w:szCs w:val="22"/>
          <w:lang w:val="tr-TR"/>
        </w:rPr>
        <w:t xml:space="preserve">kaçak/usulsüz elektrik kullanımının tespit edilmesi durumunun Şirket’e bildirilmesi ve bildirilen bu ihbarın da </w:t>
      </w:r>
      <w:r w:rsidR="00614E8C" w:rsidRPr="00D67037">
        <w:rPr>
          <w:rFonts w:ascii="Arial" w:hAnsi="Arial" w:cs="Arial"/>
          <w:sz w:val="22"/>
          <w:szCs w:val="22"/>
          <w:lang w:val="tr-TR"/>
        </w:rPr>
        <w:t>ŞİRKET</w:t>
      </w:r>
      <w:r w:rsidRPr="00D67037">
        <w:rPr>
          <w:rFonts w:ascii="Arial" w:hAnsi="Arial" w:cs="Arial"/>
          <w:sz w:val="22"/>
          <w:szCs w:val="22"/>
          <w:lang w:val="tr-TR"/>
        </w:rPr>
        <w:t xml:space="preserve"> görevlilerince tutanağa/tahakkuka bağlanması işlemleridir.</w:t>
      </w:r>
    </w:p>
    <w:p w14:paraId="1D332C4D" w14:textId="4157E78C" w:rsidR="0009130C" w:rsidRPr="00D67037" w:rsidRDefault="0009130C" w:rsidP="004E2C45">
      <w:pPr>
        <w:pStyle w:val="ListeParagraf"/>
        <w:spacing w:before="120" w:after="120" w:line="259" w:lineRule="auto"/>
        <w:ind w:left="792"/>
        <w:contextualSpacing w:val="0"/>
        <w:jc w:val="both"/>
        <w:rPr>
          <w:rFonts w:ascii="Arial" w:hAnsi="Arial" w:cs="Arial"/>
          <w:spacing w:val="1"/>
          <w:sz w:val="22"/>
          <w:szCs w:val="22"/>
          <w:lang w:val="tr-TR"/>
        </w:rPr>
      </w:pPr>
      <w:r w:rsidRPr="00D67037">
        <w:rPr>
          <w:rFonts w:ascii="Arial" w:hAnsi="Arial" w:cs="Arial"/>
          <w:spacing w:val="1"/>
          <w:sz w:val="22"/>
          <w:szCs w:val="22"/>
          <w:lang w:val="tr-TR"/>
        </w:rPr>
        <w:t xml:space="preserve">Tali hizmet konusu işler tamamen </w:t>
      </w:r>
      <w:r w:rsidR="00614E8C" w:rsidRPr="00D67037">
        <w:rPr>
          <w:rFonts w:ascii="Arial" w:hAnsi="Arial" w:cs="Arial"/>
          <w:spacing w:val="1"/>
          <w:sz w:val="22"/>
          <w:szCs w:val="22"/>
          <w:lang w:val="tr-TR"/>
        </w:rPr>
        <w:t>ŞİRKET</w:t>
      </w:r>
      <w:r w:rsidRPr="00D67037">
        <w:rPr>
          <w:rFonts w:ascii="Arial" w:hAnsi="Arial" w:cs="Arial"/>
          <w:spacing w:val="1"/>
          <w:sz w:val="22"/>
          <w:szCs w:val="22"/>
          <w:lang w:val="tr-TR"/>
        </w:rPr>
        <w:t xml:space="preserve"> </w:t>
      </w:r>
      <w:r w:rsidR="005C4905" w:rsidRPr="00D67037">
        <w:rPr>
          <w:rFonts w:ascii="Arial" w:hAnsi="Arial" w:cs="Arial"/>
          <w:spacing w:val="1"/>
          <w:sz w:val="22"/>
          <w:szCs w:val="22"/>
          <w:lang w:val="tr-TR"/>
        </w:rPr>
        <w:t>inisiyatifiyle</w:t>
      </w:r>
      <w:r w:rsidRPr="00D67037">
        <w:rPr>
          <w:rFonts w:ascii="Arial" w:hAnsi="Arial" w:cs="Arial"/>
          <w:spacing w:val="1"/>
          <w:sz w:val="22"/>
          <w:szCs w:val="22"/>
          <w:lang w:val="tr-TR"/>
        </w:rPr>
        <w:t xml:space="preserve"> verilebilecek olup, sözleşme kapsamında </w:t>
      </w:r>
      <w:r w:rsidR="00614E8C" w:rsidRPr="00D67037">
        <w:rPr>
          <w:rFonts w:ascii="Arial" w:hAnsi="Arial" w:cs="Arial"/>
          <w:spacing w:val="1"/>
          <w:sz w:val="22"/>
          <w:szCs w:val="22"/>
          <w:lang w:val="tr-TR"/>
        </w:rPr>
        <w:t>YÜKLENİCİ</w:t>
      </w:r>
      <w:r w:rsidRPr="00D67037">
        <w:rPr>
          <w:rFonts w:ascii="Arial" w:hAnsi="Arial" w:cs="Arial"/>
          <w:spacing w:val="1"/>
          <w:sz w:val="22"/>
          <w:szCs w:val="22"/>
          <w:lang w:val="tr-TR"/>
        </w:rPr>
        <w:t xml:space="preserve">’ ye tali hizmet kapsamındaki işlerin verilmediği gerekçesiyle </w:t>
      </w:r>
      <w:r w:rsidR="006416A2" w:rsidRPr="00D67037">
        <w:rPr>
          <w:rFonts w:ascii="Arial" w:hAnsi="Arial" w:cs="Arial"/>
          <w:spacing w:val="1"/>
          <w:sz w:val="22"/>
          <w:szCs w:val="22"/>
          <w:lang w:val="tr-TR"/>
        </w:rPr>
        <w:t>YÜKLENİCİ</w:t>
      </w:r>
      <w:r w:rsidRPr="00D67037">
        <w:rPr>
          <w:rFonts w:ascii="Arial" w:hAnsi="Arial" w:cs="Arial"/>
          <w:spacing w:val="1"/>
          <w:sz w:val="22"/>
          <w:szCs w:val="22"/>
          <w:lang w:val="tr-TR"/>
        </w:rPr>
        <w:t xml:space="preserve"> hiçbir hak talep edemeyecektir.</w:t>
      </w:r>
    </w:p>
    <w:p w14:paraId="462F2FBA" w14:textId="1B46D9AD" w:rsidR="00395872" w:rsidRPr="00D67037" w:rsidRDefault="00395872" w:rsidP="004E2C45">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pacing w:val="1"/>
          <w:sz w:val="22"/>
          <w:szCs w:val="22"/>
          <w:lang w:val="tr-TR"/>
        </w:rPr>
        <w:t>ŞİRKET’in ihtiyaç duyması halinde, ŞİRKET tarafından verilecek olan iş emirleri doğrultusunda ŞİRKET’ in talimatı ile yaptırılacak olan;</w:t>
      </w:r>
    </w:p>
    <w:p w14:paraId="71DD2F6D" w14:textId="5206541A" w:rsidR="00372014" w:rsidRPr="00D67037" w:rsidRDefault="002749DE" w:rsidP="00405234">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 xml:space="preserve">Aydınlatma Kontrol Elemanının </w:t>
      </w:r>
      <w:r w:rsidR="00A03FC8" w:rsidRPr="00D67037">
        <w:rPr>
          <w:rFonts w:ascii="Arial" w:hAnsi="Arial" w:cs="Arial"/>
          <w:b/>
          <w:bCs/>
          <w:sz w:val="22"/>
          <w:szCs w:val="22"/>
          <w:lang w:val="tr-TR"/>
        </w:rPr>
        <w:t>Modem</w:t>
      </w:r>
      <w:r w:rsidRPr="00D67037">
        <w:rPr>
          <w:rFonts w:ascii="Arial" w:hAnsi="Arial" w:cs="Arial"/>
          <w:b/>
          <w:bCs/>
          <w:sz w:val="22"/>
          <w:szCs w:val="22"/>
          <w:lang w:val="tr-TR"/>
        </w:rPr>
        <w:t xml:space="preserve"> ile Bağla</w:t>
      </w:r>
      <w:r w:rsidR="009D518E" w:rsidRPr="00D67037">
        <w:rPr>
          <w:rFonts w:ascii="Arial" w:hAnsi="Arial" w:cs="Arial"/>
          <w:b/>
          <w:bCs/>
          <w:sz w:val="22"/>
          <w:szCs w:val="22"/>
          <w:lang w:val="tr-TR"/>
        </w:rPr>
        <w:t>ntısının Kurulması</w:t>
      </w:r>
      <w:r w:rsidRPr="00D67037">
        <w:rPr>
          <w:rFonts w:ascii="Arial" w:hAnsi="Arial" w:cs="Arial"/>
          <w:sz w:val="22"/>
          <w:szCs w:val="22"/>
          <w:lang w:val="tr-TR"/>
        </w:rPr>
        <w:t xml:space="preserve">: </w:t>
      </w:r>
      <w:r w:rsidR="00372014" w:rsidRPr="00D67037">
        <w:rPr>
          <w:rFonts w:ascii="Arial" w:hAnsi="Arial" w:cs="Arial"/>
          <w:sz w:val="22"/>
          <w:szCs w:val="22"/>
          <w:lang w:val="tr-TR"/>
        </w:rPr>
        <w:t xml:space="preserve">Genel aydınlatma tesisatlarında, aydınlatma elemanlarının devreye girip çıkması için tesis edilmiş olan kontaktörlerin </w:t>
      </w:r>
      <w:r w:rsidR="00500D03" w:rsidRPr="00D67037">
        <w:rPr>
          <w:rFonts w:ascii="Arial" w:hAnsi="Arial" w:cs="Arial"/>
          <w:sz w:val="22"/>
          <w:szCs w:val="22"/>
          <w:lang w:val="tr-TR"/>
        </w:rPr>
        <w:t>m</w:t>
      </w:r>
      <w:r w:rsidR="00A03FC8" w:rsidRPr="00D67037">
        <w:rPr>
          <w:rFonts w:ascii="Arial" w:hAnsi="Arial" w:cs="Arial"/>
          <w:sz w:val="22"/>
          <w:szCs w:val="22"/>
          <w:lang w:val="tr-TR"/>
        </w:rPr>
        <w:t>odem</w:t>
      </w:r>
      <w:r w:rsidR="007E5A3B" w:rsidRPr="00D67037">
        <w:rPr>
          <w:rFonts w:ascii="Arial" w:hAnsi="Arial" w:cs="Arial"/>
          <w:sz w:val="22"/>
          <w:szCs w:val="22"/>
          <w:lang w:val="tr-TR"/>
        </w:rPr>
        <w:t xml:space="preserve">e </w:t>
      </w:r>
      <w:r w:rsidR="00AB130B" w:rsidRPr="00D67037">
        <w:rPr>
          <w:rFonts w:ascii="Arial" w:hAnsi="Arial" w:cs="Arial"/>
          <w:sz w:val="22"/>
          <w:szCs w:val="22"/>
          <w:lang w:val="tr-TR"/>
        </w:rPr>
        <w:t>(</w:t>
      </w:r>
      <w:r w:rsidR="006F78EE" w:rsidRPr="00D67037">
        <w:rPr>
          <w:rFonts w:ascii="Arial" w:hAnsi="Arial" w:cs="Arial"/>
          <w:color w:val="FF0000"/>
          <w:sz w:val="22"/>
          <w:szCs w:val="22"/>
          <w:lang w:val="tr-TR"/>
        </w:rPr>
        <w:t>Ek-</w:t>
      </w:r>
      <w:r w:rsidR="002B4494" w:rsidRPr="00D67037">
        <w:rPr>
          <w:rFonts w:ascii="Arial" w:hAnsi="Arial" w:cs="Arial"/>
          <w:color w:val="FF0000"/>
          <w:sz w:val="22"/>
          <w:szCs w:val="22"/>
          <w:lang w:val="tr-TR"/>
        </w:rPr>
        <w:t>2.</w:t>
      </w:r>
      <w:r w:rsidR="006F78EE" w:rsidRPr="00D67037">
        <w:rPr>
          <w:rFonts w:ascii="Arial" w:hAnsi="Arial" w:cs="Arial"/>
          <w:color w:val="FF0000"/>
          <w:sz w:val="22"/>
          <w:szCs w:val="22"/>
          <w:lang w:val="tr-TR"/>
        </w:rPr>
        <w:t>8 Modem - Kontaktör Bağlantı Şeması</w:t>
      </w:r>
      <w:r w:rsidR="006F78EE" w:rsidRPr="00D67037">
        <w:rPr>
          <w:rFonts w:ascii="Arial" w:hAnsi="Arial" w:cs="Arial"/>
          <w:sz w:val="22"/>
          <w:szCs w:val="22"/>
          <w:lang w:val="tr-TR"/>
        </w:rPr>
        <w:t>’na</w:t>
      </w:r>
      <w:r w:rsidR="00E34B9D" w:rsidRPr="00D67037">
        <w:rPr>
          <w:rFonts w:ascii="Arial" w:hAnsi="Arial" w:cs="Arial"/>
          <w:sz w:val="22"/>
          <w:szCs w:val="22"/>
          <w:lang w:val="tr-TR"/>
        </w:rPr>
        <w:t xml:space="preserve"> göre</w:t>
      </w:r>
      <w:r w:rsidR="00AB130B" w:rsidRPr="00D67037">
        <w:rPr>
          <w:rFonts w:ascii="Arial" w:hAnsi="Arial" w:cs="Arial"/>
          <w:sz w:val="22"/>
          <w:szCs w:val="22"/>
          <w:lang w:val="tr-TR"/>
        </w:rPr>
        <w:t xml:space="preserve">) </w:t>
      </w:r>
      <w:r w:rsidR="007E5A3B" w:rsidRPr="00D67037">
        <w:rPr>
          <w:rFonts w:ascii="Arial" w:hAnsi="Arial" w:cs="Arial"/>
          <w:sz w:val="22"/>
          <w:szCs w:val="22"/>
          <w:lang w:val="tr-TR"/>
        </w:rPr>
        <w:t>b</w:t>
      </w:r>
      <w:r w:rsidR="00372014" w:rsidRPr="00D67037">
        <w:rPr>
          <w:rFonts w:ascii="Arial" w:hAnsi="Arial" w:cs="Arial"/>
          <w:sz w:val="22"/>
          <w:szCs w:val="22"/>
          <w:lang w:val="tr-TR"/>
        </w:rPr>
        <w:t>ağl</w:t>
      </w:r>
      <w:r w:rsidR="002C3A0C" w:rsidRPr="00D67037">
        <w:rPr>
          <w:rFonts w:ascii="Arial" w:hAnsi="Arial" w:cs="Arial"/>
          <w:sz w:val="22"/>
          <w:szCs w:val="22"/>
          <w:lang w:val="tr-TR"/>
        </w:rPr>
        <w:t>anması</w:t>
      </w:r>
      <w:r w:rsidR="00372014" w:rsidRPr="00D67037">
        <w:rPr>
          <w:rFonts w:ascii="Arial" w:hAnsi="Arial" w:cs="Arial"/>
          <w:sz w:val="22"/>
          <w:szCs w:val="22"/>
          <w:lang w:val="tr-TR"/>
        </w:rPr>
        <w:t xml:space="preserve"> </w:t>
      </w:r>
      <w:r w:rsidR="00462AE6" w:rsidRPr="00D67037">
        <w:rPr>
          <w:rFonts w:ascii="Arial" w:hAnsi="Arial" w:cs="Arial"/>
          <w:sz w:val="22"/>
          <w:szCs w:val="22"/>
          <w:lang w:val="tr-TR"/>
        </w:rPr>
        <w:t>işidir</w:t>
      </w:r>
      <w:r w:rsidR="002C3A0C" w:rsidRPr="00D67037">
        <w:rPr>
          <w:rFonts w:ascii="Arial" w:hAnsi="Arial" w:cs="Arial"/>
          <w:sz w:val="22"/>
          <w:szCs w:val="22"/>
          <w:lang w:val="tr-TR"/>
        </w:rPr>
        <w:t xml:space="preserve"> ve mevcutta bulunan </w:t>
      </w:r>
      <w:r w:rsidR="00372014" w:rsidRPr="00D67037">
        <w:rPr>
          <w:rFonts w:ascii="Arial" w:hAnsi="Arial" w:cs="Arial"/>
          <w:sz w:val="22"/>
          <w:szCs w:val="22"/>
          <w:lang w:val="tr-TR"/>
        </w:rPr>
        <w:t xml:space="preserve">astronomik zaman rölesini demontaj ederek ŞİRKET’e teslim </w:t>
      </w:r>
      <w:r w:rsidR="002C3A0C" w:rsidRPr="00D67037">
        <w:rPr>
          <w:rFonts w:ascii="Arial" w:hAnsi="Arial" w:cs="Arial"/>
          <w:sz w:val="22"/>
          <w:szCs w:val="22"/>
          <w:lang w:val="tr-TR"/>
        </w:rPr>
        <w:t>edilmesi işidir</w:t>
      </w:r>
      <w:r w:rsidR="00372014" w:rsidRPr="00D67037">
        <w:rPr>
          <w:rFonts w:ascii="Arial" w:hAnsi="Arial" w:cs="Arial"/>
          <w:sz w:val="22"/>
          <w:szCs w:val="22"/>
          <w:lang w:val="tr-TR"/>
        </w:rPr>
        <w:t>.</w:t>
      </w:r>
    </w:p>
    <w:p w14:paraId="22C584AF" w14:textId="423D1ADA" w:rsidR="006E246B" w:rsidRPr="00D67037" w:rsidRDefault="00145AF5" w:rsidP="00405234">
      <w:pPr>
        <w:pStyle w:val="ListeParagraf"/>
        <w:numPr>
          <w:ilvl w:val="2"/>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Kaçak Usulsüz Kullanım Tespitleri</w:t>
      </w:r>
      <w:r w:rsidRPr="00D67037">
        <w:rPr>
          <w:rFonts w:ascii="Arial" w:hAnsi="Arial" w:cs="Arial"/>
          <w:sz w:val="22"/>
          <w:szCs w:val="22"/>
          <w:lang w:val="tr-TR"/>
        </w:rPr>
        <w:t xml:space="preserve">: </w:t>
      </w:r>
      <w:r w:rsidR="00277840" w:rsidRPr="00D67037">
        <w:rPr>
          <w:rFonts w:ascii="Arial" w:hAnsi="Arial" w:cs="Arial"/>
          <w:sz w:val="22"/>
          <w:szCs w:val="22"/>
          <w:lang w:val="tr-TR"/>
        </w:rPr>
        <w:t xml:space="preserve">YÜKLENİCİ tarafından yürütülen Ana Hizmet Faaliyetleri kapsamında yapılan çalışmalar esnasında; Elektrik Piyasası Tüketici Hizmetleri Yönetmeliği’nde kaçak ve usulsüz kullanım tarifine giren durumlarla karşılaşıldığında, YÜKLENİCİ tarafından ŞİRKET’e </w:t>
      </w:r>
      <w:r w:rsidR="0068004D" w:rsidRPr="00D67037">
        <w:rPr>
          <w:rFonts w:ascii="Arial" w:hAnsi="Arial" w:cs="Arial"/>
          <w:sz w:val="22"/>
          <w:szCs w:val="22"/>
          <w:lang w:val="tr-TR"/>
        </w:rPr>
        <w:t xml:space="preserve">fotoğraf, video vb. kanıtlar ile birlikte </w:t>
      </w:r>
      <w:r w:rsidR="00277840" w:rsidRPr="00D67037">
        <w:rPr>
          <w:rFonts w:ascii="Arial" w:hAnsi="Arial" w:cs="Arial"/>
          <w:sz w:val="22"/>
          <w:szCs w:val="22"/>
          <w:lang w:val="tr-TR"/>
        </w:rPr>
        <w:t xml:space="preserve">anında haber verilecektir. ŞİRKET onayı olmadan müdahale etmeyecektir. Yapılan kaçak ve usulsüz kullanım tespitleri liste halinde hak ediş döneminde ŞİRKET’e verilecektir. İhbara istinaden kaçak işlemi ŞİRKET tarafından uygulanır ise hakediş ödemesi yapılacaktır ve yüklenici </w:t>
      </w:r>
      <w:r w:rsidR="00277840" w:rsidRPr="00D67037">
        <w:rPr>
          <w:rFonts w:ascii="Arial" w:hAnsi="Arial" w:cs="Arial"/>
          <w:sz w:val="22"/>
          <w:szCs w:val="22"/>
          <w:lang w:val="tr-TR"/>
        </w:rPr>
        <w:lastRenderedPageBreak/>
        <w:t>kaçak tahakkuk işlemleri sonrasında tekrar sayacın değişimini ŞİRKET’ in bildirimi üzerine sağlayacaktır.</w:t>
      </w:r>
    </w:p>
    <w:p w14:paraId="577FCB97" w14:textId="2AEE9039" w:rsidR="00424089" w:rsidRPr="00D67037" w:rsidRDefault="00455CE6" w:rsidP="008159E9">
      <w:pPr>
        <w:spacing w:before="120" w:after="120" w:line="259" w:lineRule="auto"/>
        <w:ind w:left="1247"/>
        <w:jc w:val="both"/>
        <w:rPr>
          <w:rFonts w:ascii="Arial" w:hAnsi="Arial" w:cs="Arial"/>
          <w:spacing w:val="1"/>
          <w:sz w:val="22"/>
          <w:szCs w:val="22"/>
          <w:lang w:val="tr-TR"/>
        </w:rPr>
      </w:pPr>
      <w:r w:rsidRPr="00D67037">
        <w:rPr>
          <w:rFonts w:ascii="Arial" w:hAnsi="Arial" w:cs="Arial"/>
          <w:spacing w:val="1"/>
          <w:sz w:val="22"/>
          <w:szCs w:val="22"/>
          <w:lang w:val="tr-TR"/>
        </w:rPr>
        <w:t>YÜKLENİCİ çalışmaları sırasında aşağıda belirtilen hususlara dikkat edecek ve tespitlerini yazılı olarak (mail veya tutanak vs. ile), ŞİRKET’e bildirecektir.</w:t>
      </w:r>
    </w:p>
    <w:p w14:paraId="0FC244B2" w14:textId="5412FAE5" w:rsidR="005753C2" w:rsidRPr="00D67037" w:rsidRDefault="007A31A4" w:rsidP="005753C2">
      <w:pPr>
        <w:pStyle w:val="ListeParagraf"/>
        <w:numPr>
          <w:ilvl w:val="1"/>
          <w:numId w:val="21"/>
        </w:numPr>
        <w:spacing w:before="120" w:after="120" w:line="259" w:lineRule="auto"/>
        <w:contextualSpacing w:val="0"/>
        <w:jc w:val="both"/>
        <w:rPr>
          <w:rFonts w:ascii="Arial" w:hAnsi="Arial" w:cs="Arial"/>
          <w:spacing w:val="1"/>
          <w:sz w:val="22"/>
          <w:szCs w:val="22"/>
          <w:lang w:val="tr-TR"/>
        </w:rPr>
      </w:pPr>
      <w:r w:rsidRPr="00D67037">
        <w:rPr>
          <w:rFonts w:ascii="Arial" w:hAnsi="Arial" w:cs="Arial"/>
          <w:sz w:val="22"/>
          <w:szCs w:val="22"/>
          <w:lang w:val="tr-TR"/>
        </w:rPr>
        <w:t>Sayaç seri numaralarının değişmiş olması, sayaç mühürünün kopuk olması veya mühürler üzerinde oynanmış olması</w:t>
      </w:r>
      <w:r w:rsidR="00424089" w:rsidRPr="00D67037">
        <w:rPr>
          <w:rFonts w:ascii="Arial" w:hAnsi="Arial" w:cs="Arial"/>
          <w:spacing w:val="1"/>
          <w:sz w:val="22"/>
          <w:szCs w:val="22"/>
          <w:lang w:val="tr-TR"/>
        </w:rPr>
        <w:t>,</w:t>
      </w:r>
    </w:p>
    <w:p w14:paraId="0E0B1BBC" w14:textId="5CEFCEAD" w:rsidR="005753C2" w:rsidRPr="00D67037" w:rsidRDefault="007A31A4" w:rsidP="005753C2">
      <w:pPr>
        <w:pStyle w:val="ListeParagraf"/>
        <w:numPr>
          <w:ilvl w:val="1"/>
          <w:numId w:val="21"/>
        </w:numPr>
        <w:spacing w:before="120" w:after="120" w:line="259" w:lineRule="auto"/>
        <w:contextualSpacing w:val="0"/>
        <w:jc w:val="both"/>
        <w:rPr>
          <w:rFonts w:ascii="Arial" w:hAnsi="Arial" w:cs="Arial"/>
          <w:spacing w:val="1"/>
          <w:sz w:val="22"/>
          <w:szCs w:val="22"/>
          <w:lang w:val="tr-TR"/>
        </w:rPr>
      </w:pPr>
      <w:r w:rsidRPr="00D67037">
        <w:rPr>
          <w:rFonts w:ascii="Arial" w:hAnsi="Arial" w:cs="Arial"/>
          <w:spacing w:val="1"/>
          <w:sz w:val="22"/>
          <w:szCs w:val="22"/>
          <w:lang w:val="tr-TR"/>
        </w:rPr>
        <w:t>Sayaç camının kırık veya çatlamış olması</w:t>
      </w:r>
      <w:r w:rsidR="00424089" w:rsidRPr="00D67037">
        <w:rPr>
          <w:rFonts w:ascii="Arial" w:hAnsi="Arial" w:cs="Arial"/>
          <w:spacing w:val="1"/>
          <w:sz w:val="22"/>
          <w:szCs w:val="22"/>
          <w:lang w:val="tr-TR"/>
        </w:rPr>
        <w:t>,</w:t>
      </w:r>
    </w:p>
    <w:p w14:paraId="1F547F9C" w14:textId="77777777" w:rsidR="005753C2" w:rsidRPr="00D67037" w:rsidRDefault="00424089" w:rsidP="005753C2">
      <w:pPr>
        <w:pStyle w:val="ListeParagraf"/>
        <w:numPr>
          <w:ilvl w:val="1"/>
          <w:numId w:val="21"/>
        </w:numPr>
        <w:spacing w:before="120" w:after="120" w:line="259" w:lineRule="auto"/>
        <w:contextualSpacing w:val="0"/>
        <w:jc w:val="both"/>
        <w:rPr>
          <w:rFonts w:ascii="Arial" w:hAnsi="Arial" w:cs="Arial"/>
          <w:spacing w:val="1"/>
          <w:sz w:val="22"/>
          <w:szCs w:val="22"/>
          <w:lang w:val="tr-TR"/>
        </w:rPr>
      </w:pPr>
      <w:r w:rsidRPr="00D67037">
        <w:rPr>
          <w:rFonts w:ascii="Arial" w:hAnsi="Arial" w:cs="Arial"/>
          <w:spacing w:val="1"/>
          <w:sz w:val="22"/>
          <w:szCs w:val="22"/>
          <w:lang w:val="tr-TR"/>
        </w:rPr>
        <w:t>Sayaçta delik olması,</w:t>
      </w:r>
    </w:p>
    <w:p w14:paraId="43AB4354" w14:textId="27ED8C8F" w:rsidR="005753C2" w:rsidRPr="00D67037" w:rsidRDefault="007A31A4" w:rsidP="005753C2">
      <w:pPr>
        <w:pStyle w:val="ListeParagraf"/>
        <w:numPr>
          <w:ilvl w:val="1"/>
          <w:numId w:val="21"/>
        </w:numPr>
        <w:spacing w:before="120" w:after="120" w:line="259" w:lineRule="auto"/>
        <w:contextualSpacing w:val="0"/>
        <w:jc w:val="both"/>
        <w:rPr>
          <w:rFonts w:ascii="Arial" w:hAnsi="Arial" w:cs="Arial"/>
          <w:spacing w:val="1"/>
          <w:sz w:val="22"/>
          <w:szCs w:val="22"/>
          <w:lang w:val="tr-TR"/>
        </w:rPr>
      </w:pPr>
      <w:r w:rsidRPr="00D67037">
        <w:rPr>
          <w:rFonts w:ascii="Arial" w:hAnsi="Arial" w:cs="Arial"/>
          <w:spacing w:val="1"/>
          <w:sz w:val="22"/>
          <w:szCs w:val="22"/>
          <w:lang w:val="tr-TR"/>
        </w:rPr>
        <w:t>Sayaç ekranının net okunup okunamadığı, sayaç camının kararıp kararmadığı</w:t>
      </w:r>
      <w:r w:rsidR="00424089" w:rsidRPr="00D67037">
        <w:rPr>
          <w:rFonts w:ascii="Arial" w:hAnsi="Arial" w:cs="Arial"/>
          <w:spacing w:val="1"/>
          <w:sz w:val="22"/>
          <w:szCs w:val="22"/>
          <w:lang w:val="tr-TR"/>
        </w:rPr>
        <w:t>,</w:t>
      </w:r>
    </w:p>
    <w:p w14:paraId="15E93F71" w14:textId="24B88BAD" w:rsidR="005753C2" w:rsidRPr="00D67037" w:rsidRDefault="007A31A4" w:rsidP="005753C2">
      <w:pPr>
        <w:pStyle w:val="ListeParagraf"/>
        <w:numPr>
          <w:ilvl w:val="1"/>
          <w:numId w:val="21"/>
        </w:numPr>
        <w:spacing w:before="120" w:after="120" w:line="259" w:lineRule="auto"/>
        <w:contextualSpacing w:val="0"/>
        <w:jc w:val="both"/>
        <w:rPr>
          <w:rFonts w:ascii="Arial" w:hAnsi="Arial" w:cs="Arial"/>
          <w:spacing w:val="1"/>
          <w:sz w:val="22"/>
          <w:szCs w:val="22"/>
          <w:lang w:val="tr-TR"/>
        </w:rPr>
      </w:pPr>
      <w:r w:rsidRPr="00D67037">
        <w:rPr>
          <w:rFonts w:ascii="Arial" w:hAnsi="Arial" w:cs="Arial"/>
          <w:spacing w:val="1"/>
          <w:sz w:val="22"/>
          <w:szCs w:val="22"/>
          <w:lang w:val="tr-TR"/>
        </w:rPr>
        <w:t>Tüketim kaydetmemiş olan sayaçların çalışıp çalışmadığı</w:t>
      </w:r>
      <w:r w:rsidR="00424089" w:rsidRPr="00D67037">
        <w:rPr>
          <w:rFonts w:ascii="Arial" w:hAnsi="Arial" w:cs="Arial"/>
          <w:spacing w:val="1"/>
          <w:sz w:val="22"/>
          <w:szCs w:val="22"/>
          <w:lang w:val="tr-TR"/>
        </w:rPr>
        <w:t>,</w:t>
      </w:r>
    </w:p>
    <w:p w14:paraId="21632563" w14:textId="0EBE7CC4" w:rsidR="005753C2" w:rsidRPr="00D67037" w:rsidRDefault="007A31A4" w:rsidP="005753C2">
      <w:pPr>
        <w:pStyle w:val="ListeParagraf"/>
        <w:numPr>
          <w:ilvl w:val="1"/>
          <w:numId w:val="21"/>
        </w:numPr>
        <w:spacing w:before="120" w:after="120" w:line="259" w:lineRule="auto"/>
        <w:contextualSpacing w:val="0"/>
        <w:jc w:val="both"/>
        <w:rPr>
          <w:rFonts w:ascii="Arial" w:hAnsi="Arial" w:cs="Arial"/>
          <w:spacing w:val="1"/>
          <w:sz w:val="22"/>
          <w:szCs w:val="22"/>
          <w:lang w:val="tr-TR"/>
        </w:rPr>
      </w:pPr>
      <w:r w:rsidRPr="00D67037">
        <w:rPr>
          <w:rFonts w:ascii="Arial" w:hAnsi="Arial" w:cs="Arial"/>
          <w:spacing w:val="1"/>
          <w:sz w:val="22"/>
          <w:szCs w:val="22"/>
          <w:lang w:val="tr-TR"/>
        </w:rPr>
        <w:t>Sayaçtan geçirmeden tüketicinin kaçak elektrik kullanması</w:t>
      </w:r>
      <w:r w:rsidR="00424089" w:rsidRPr="00D67037">
        <w:rPr>
          <w:rFonts w:ascii="Arial" w:hAnsi="Arial" w:cs="Arial"/>
          <w:spacing w:val="1"/>
          <w:sz w:val="22"/>
          <w:szCs w:val="22"/>
          <w:lang w:val="tr-TR"/>
        </w:rPr>
        <w:t>,</w:t>
      </w:r>
    </w:p>
    <w:p w14:paraId="1CD75393" w14:textId="77777777" w:rsidR="005753C2" w:rsidRPr="00D67037" w:rsidRDefault="00424089" w:rsidP="005753C2">
      <w:pPr>
        <w:pStyle w:val="ListeParagraf"/>
        <w:numPr>
          <w:ilvl w:val="1"/>
          <w:numId w:val="21"/>
        </w:numPr>
        <w:spacing w:before="120" w:after="120" w:line="259" w:lineRule="auto"/>
        <w:contextualSpacing w:val="0"/>
        <w:jc w:val="both"/>
        <w:rPr>
          <w:rFonts w:ascii="Arial" w:hAnsi="Arial" w:cs="Arial"/>
          <w:spacing w:val="1"/>
          <w:sz w:val="22"/>
          <w:szCs w:val="22"/>
          <w:lang w:val="tr-TR"/>
        </w:rPr>
      </w:pPr>
      <w:r w:rsidRPr="00D67037">
        <w:rPr>
          <w:rFonts w:ascii="Arial" w:hAnsi="Arial" w:cs="Arial"/>
          <w:spacing w:val="1"/>
          <w:sz w:val="22"/>
          <w:szCs w:val="22"/>
          <w:lang w:val="tr-TR"/>
        </w:rPr>
        <w:t>Üçüncü şahıslara elektrik verme durumunun olup olmadığı,</w:t>
      </w:r>
    </w:p>
    <w:p w14:paraId="0118E529" w14:textId="77777777" w:rsidR="005753C2" w:rsidRPr="00D67037" w:rsidRDefault="00424089" w:rsidP="005753C2">
      <w:pPr>
        <w:pStyle w:val="ListeParagraf"/>
        <w:numPr>
          <w:ilvl w:val="1"/>
          <w:numId w:val="21"/>
        </w:numPr>
        <w:spacing w:before="120" w:after="120" w:line="259" w:lineRule="auto"/>
        <w:contextualSpacing w:val="0"/>
        <w:jc w:val="both"/>
        <w:rPr>
          <w:rFonts w:ascii="Arial" w:hAnsi="Arial" w:cs="Arial"/>
          <w:spacing w:val="1"/>
          <w:sz w:val="22"/>
          <w:szCs w:val="22"/>
          <w:lang w:val="tr-TR"/>
        </w:rPr>
      </w:pPr>
      <w:r w:rsidRPr="00D67037">
        <w:rPr>
          <w:rFonts w:ascii="Arial" w:hAnsi="Arial" w:cs="Arial"/>
          <w:spacing w:val="1"/>
          <w:sz w:val="22"/>
          <w:szCs w:val="22"/>
          <w:lang w:val="tr-TR"/>
        </w:rPr>
        <w:t>Sayaç bağlantılarında mükerrer enerji kaydetmesi durumunun varlığı</w:t>
      </w:r>
    </w:p>
    <w:p w14:paraId="5D614B3E" w14:textId="77777777" w:rsidR="005753C2" w:rsidRPr="00D67037" w:rsidRDefault="00424089" w:rsidP="005753C2">
      <w:pPr>
        <w:pStyle w:val="ListeParagraf"/>
        <w:numPr>
          <w:ilvl w:val="1"/>
          <w:numId w:val="21"/>
        </w:numPr>
        <w:spacing w:before="120" w:after="120" w:line="259" w:lineRule="auto"/>
        <w:contextualSpacing w:val="0"/>
        <w:jc w:val="both"/>
        <w:rPr>
          <w:rFonts w:ascii="Arial" w:hAnsi="Arial" w:cs="Arial"/>
          <w:spacing w:val="1"/>
          <w:sz w:val="22"/>
          <w:szCs w:val="22"/>
          <w:lang w:val="tr-TR"/>
        </w:rPr>
      </w:pPr>
      <w:r w:rsidRPr="00D67037">
        <w:rPr>
          <w:rFonts w:ascii="Arial" w:hAnsi="Arial" w:cs="Arial"/>
          <w:spacing w:val="1"/>
          <w:sz w:val="22"/>
          <w:szCs w:val="22"/>
          <w:lang w:val="tr-TR"/>
        </w:rPr>
        <w:t>Abone olmaksızın elektrik kullananların olması,</w:t>
      </w:r>
    </w:p>
    <w:p w14:paraId="045A2BC1" w14:textId="4861720D" w:rsidR="00424089" w:rsidRPr="00D67037" w:rsidRDefault="00424089" w:rsidP="005753C2">
      <w:pPr>
        <w:pStyle w:val="ListeParagraf"/>
        <w:numPr>
          <w:ilvl w:val="1"/>
          <w:numId w:val="21"/>
        </w:numPr>
        <w:spacing w:before="120" w:after="120" w:line="259" w:lineRule="auto"/>
        <w:contextualSpacing w:val="0"/>
        <w:jc w:val="both"/>
        <w:rPr>
          <w:rFonts w:ascii="Arial" w:hAnsi="Arial" w:cs="Arial"/>
          <w:spacing w:val="1"/>
          <w:sz w:val="22"/>
          <w:szCs w:val="22"/>
          <w:lang w:val="tr-TR"/>
        </w:rPr>
      </w:pPr>
      <w:r w:rsidRPr="00D67037">
        <w:rPr>
          <w:rFonts w:ascii="Arial" w:hAnsi="Arial" w:cs="Arial"/>
          <w:spacing w:val="1"/>
          <w:sz w:val="22"/>
          <w:szCs w:val="22"/>
          <w:lang w:val="tr-TR"/>
        </w:rPr>
        <w:t>ŞİRKET tarafından temin ve tesis edilmemiş sayacın tespit edilmesi</w:t>
      </w:r>
    </w:p>
    <w:p w14:paraId="36B8756F" w14:textId="57CD27DD" w:rsidR="0063713F" w:rsidRPr="00D67037" w:rsidRDefault="007A31A4" w:rsidP="000E7846">
      <w:pPr>
        <w:spacing w:before="120" w:after="120" w:line="259" w:lineRule="auto"/>
        <w:ind w:left="1247"/>
        <w:jc w:val="both"/>
        <w:rPr>
          <w:rFonts w:ascii="Arial" w:hAnsi="Arial" w:cs="Arial"/>
          <w:spacing w:val="1"/>
          <w:sz w:val="22"/>
          <w:szCs w:val="22"/>
          <w:lang w:val="tr-TR"/>
        </w:rPr>
      </w:pPr>
      <w:r w:rsidRPr="00D67037">
        <w:rPr>
          <w:rFonts w:ascii="Arial" w:hAnsi="Arial" w:cs="Arial"/>
          <w:spacing w:val="1"/>
          <w:sz w:val="22"/>
          <w:szCs w:val="22"/>
          <w:lang w:val="tr-TR"/>
        </w:rPr>
        <w:t xml:space="preserve">gibi hususların tespiti halinde (Adres, sayaç </w:t>
      </w:r>
      <w:r w:rsidR="00940614" w:rsidRPr="00D67037">
        <w:rPr>
          <w:rFonts w:ascii="Arial" w:hAnsi="Arial" w:cs="Arial"/>
          <w:spacing w:val="1"/>
          <w:sz w:val="22"/>
          <w:szCs w:val="22"/>
          <w:lang w:val="tr-TR"/>
        </w:rPr>
        <w:t>seri numarası</w:t>
      </w:r>
      <w:r w:rsidRPr="00D67037">
        <w:rPr>
          <w:rFonts w:ascii="Arial" w:hAnsi="Arial" w:cs="Arial"/>
          <w:spacing w:val="1"/>
          <w:sz w:val="22"/>
          <w:szCs w:val="22"/>
          <w:lang w:val="tr-TR"/>
        </w:rPr>
        <w:t xml:space="preserve"> ve endeksi ile birlikte liste halinde), ŞİRKET’e yazılı olarak (mail, tutanak vs.) bildirecektir. YÜKLENİCİ’nin kaçak/usulsüz kullanım ihbarları dışındaki bildirimlerinden dolayı, YÜKLENİCİ’ye ek bir ücret ödenmeyecektir</w:t>
      </w:r>
      <w:r w:rsidR="00424089" w:rsidRPr="00D67037">
        <w:rPr>
          <w:rFonts w:ascii="Arial" w:hAnsi="Arial" w:cs="Arial"/>
          <w:spacing w:val="1"/>
          <w:sz w:val="22"/>
          <w:szCs w:val="22"/>
          <w:lang w:val="tr-TR"/>
        </w:rPr>
        <w:t>.</w:t>
      </w:r>
    </w:p>
    <w:p w14:paraId="3066F594" w14:textId="3721A49D" w:rsidR="0056565F" w:rsidRPr="00D67037" w:rsidRDefault="0056565F" w:rsidP="001B13B5">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pacing w:val="1"/>
          <w:sz w:val="22"/>
          <w:szCs w:val="22"/>
          <w:lang w:val="tr-TR"/>
        </w:rPr>
        <w:t xml:space="preserve">İş </w:t>
      </w:r>
      <w:r w:rsidR="00732B0E" w:rsidRPr="00D67037">
        <w:rPr>
          <w:rFonts w:ascii="Arial" w:hAnsi="Arial" w:cs="Arial"/>
          <w:b/>
          <w:bCs/>
          <w:spacing w:val="1"/>
          <w:sz w:val="22"/>
          <w:szCs w:val="22"/>
          <w:lang w:val="tr-TR"/>
        </w:rPr>
        <w:t>Planı</w:t>
      </w:r>
    </w:p>
    <w:p w14:paraId="1179918D" w14:textId="6AD4D9E7" w:rsidR="003C5B22" w:rsidRPr="00D67037" w:rsidRDefault="00BE1880" w:rsidP="003C5B2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 xml:space="preserve">Sözleşme kapsamındaki </w:t>
      </w:r>
      <w:r w:rsidR="003C5B22" w:rsidRPr="00D67037">
        <w:rPr>
          <w:rFonts w:ascii="Arial" w:hAnsi="Arial" w:cs="Arial"/>
          <w:sz w:val="22"/>
          <w:szCs w:val="22"/>
          <w:lang w:val="tr-TR"/>
        </w:rPr>
        <w:t xml:space="preserve">faaliyetlerin yerine getirilmesi için belirli periyotlarla, çalışma bölgesi, </w:t>
      </w:r>
      <w:r w:rsidR="000B5320" w:rsidRPr="00D67037">
        <w:rPr>
          <w:rFonts w:ascii="Arial" w:hAnsi="Arial" w:cs="Arial"/>
          <w:sz w:val="22"/>
          <w:szCs w:val="22"/>
          <w:lang w:val="tr-TR"/>
        </w:rPr>
        <w:t>iş kapsamı</w:t>
      </w:r>
      <w:r w:rsidR="003C5B22" w:rsidRPr="00D67037">
        <w:rPr>
          <w:rFonts w:ascii="Arial" w:hAnsi="Arial" w:cs="Arial"/>
          <w:sz w:val="22"/>
          <w:szCs w:val="22"/>
          <w:lang w:val="tr-TR"/>
        </w:rPr>
        <w:t>, abone sayıları vb. kriterlere göre hazırlanan plandır. Sayaç</w:t>
      </w:r>
      <w:r w:rsidR="00025B18" w:rsidRPr="00D67037">
        <w:rPr>
          <w:rFonts w:ascii="Arial" w:hAnsi="Arial" w:cs="Arial"/>
          <w:sz w:val="22"/>
          <w:szCs w:val="22"/>
          <w:lang w:val="tr-TR"/>
        </w:rPr>
        <w:t xml:space="preserve"> / </w:t>
      </w:r>
      <w:r w:rsidR="008A28A4" w:rsidRPr="00D67037">
        <w:rPr>
          <w:rFonts w:ascii="Arial" w:hAnsi="Arial" w:cs="Arial"/>
          <w:sz w:val="22"/>
          <w:szCs w:val="22"/>
          <w:lang w:val="tr-TR"/>
        </w:rPr>
        <w:t>m</w:t>
      </w:r>
      <w:r w:rsidR="00A03FC8" w:rsidRPr="00D67037">
        <w:rPr>
          <w:rFonts w:ascii="Arial" w:hAnsi="Arial" w:cs="Arial"/>
          <w:sz w:val="22"/>
          <w:szCs w:val="22"/>
          <w:lang w:val="tr-TR"/>
        </w:rPr>
        <w:t>odem</w:t>
      </w:r>
      <w:r w:rsidR="00F835B7" w:rsidRPr="00D67037">
        <w:rPr>
          <w:rFonts w:ascii="Arial" w:hAnsi="Arial" w:cs="Arial"/>
          <w:sz w:val="22"/>
          <w:szCs w:val="22"/>
          <w:lang w:val="tr-TR"/>
        </w:rPr>
        <w:t xml:space="preserve"> / AG akım trafosu</w:t>
      </w:r>
      <w:r w:rsidR="003C5B22" w:rsidRPr="00D67037">
        <w:rPr>
          <w:rFonts w:ascii="Arial" w:hAnsi="Arial" w:cs="Arial"/>
          <w:sz w:val="22"/>
          <w:szCs w:val="22"/>
          <w:lang w:val="tr-TR"/>
        </w:rPr>
        <w:t xml:space="preserve"> sökme</w:t>
      </w:r>
      <w:r w:rsidR="008A28A4" w:rsidRPr="00D67037">
        <w:rPr>
          <w:rFonts w:ascii="Arial" w:hAnsi="Arial" w:cs="Arial"/>
          <w:sz w:val="22"/>
          <w:szCs w:val="22"/>
          <w:lang w:val="tr-TR"/>
        </w:rPr>
        <w:t xml:space="preserve"> </w:t>
      </w:r>
      <w:r w:rsidR="003C5B22" w:rsidRPr="00D67037">
        <w:rPr>
          <w:rFonts w:ascii="Arial" w:hAnsi="Arial" w:cs="Arial"/>
          <w:sz w:val="22"/>
          <w:szCs w:val="22"/>
          <w:lang w:val="tr-TR"/>
        </w:rPr>
        <w:t>/</w:t>
      </w:r>
      <w:r w:rsidR="008A28A4" w:rsidRPr="00D67037">
        <w:rPr>
          <w:rFonts w:ascii="Arial" w:hAnsi="Arial" w:cs="Arial"/>
          <w:sz w:val="22"/>
          <w:szCs w:val="22"/>
          <w:lang w:val="tr-TR"/>
        </w:rPr>
        <w:t xml:space="preserve"> </w:t>
      </w:r>
      <w:r w:rsidR="003C5B22" w:rsidRPr="00D67037">
        <w:rPr>
          <w:rFonts w:ascii="Arial" w:hAnsi="Arial" w:cs="Arial"/>
          <w:sz w:val="22"/>
          <w:szCs w:val="22"/>
          <w:lang w:val="tr-TR"/>
        </w:rPr>
        <w:t>takma iş listeleri ve bu işlerin tamamlanması için belirlenen süreler ŞİRKET tarafından hazırlanarak YÜKLENİCİ ile elektronik ortamda paylaşılacaktır.</w:t>
      </w:r>
    </w:p>
    <w:p w14:paraId="4630444C" w14:textId="069AB460" w:rsidR="00DF73A9" w:rsidRPr="00D67037" w:rsidRDefault="00DF73A9" w:rsidP="003C5B2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ŞİRKET tarafından geçerli sayılabilecek zorunlu haller dışında; ŞİRKET tarafından onay verilen iş programındaki hizmetlerin tamamının yerine getirilmesinden ve düzenlenen formların ŞİRKET’in belirleyeceği periyotlar halinde ŞİRKET’e teslim edilmesinden yükümlüdür.</w:t>
      </w:r>
    </w:p>
    <w:p w14:paraId="598C9A72" w14:textId="1324DEAB" w:rsidR="00DA4A9A" w:rsidRPr="00D67037" w:rsidRDefault="00CD61A1" w:rsidP="003C5B2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 xml:space="preserve">YÜKLENİCİ, </w:t>
      </w:r>
      <w:r w:rsidR="004F42FD" w:rsidRPr="00D67037">
        <w:rPr>
          <w:rFonts w:ascii="Arial" w:hAnsi="Arial" w:cs="Arial"/>
          <w:sz w:val="22"/>
          <w:szCs w:val="22"/>
          <w:lang w:val="tr-TR"/>
        </w:rPr>
        <w:t xml:space="preserve">teknik şartname kapsamında yürütülecek </w:t>
      </w:r>
      <w:r w:rsidR="00313EEE" w:rsidRPr="00D67037">
        <w:rPr>
          <w:rFonts w:ascii="Arial" w:hAnsi="Arial" w:cs="Arial"/>
          <w:sz w:val="22"/>
          <w:szCs w:val="22"/>
          <w:lang w:val="tr-TR"/>
        </w:rPr>
        <w:t>faaliyetleri</w:t>
      </w:r>
      <w:r w:rsidR="004F42FD" w:rsidRPr="00D67037">
        <w:rPr>
          <w:rFonts w:ascii="Arial" w:hAnsi="Arial" w:cs="Arial"/>
          <w:sz w:val="22"/>
          <w:szCs w:val="22"/>
          <w:lang w:val="tr-TR"/>
        </w:rPr>
        <w:t xml:space="preserve"> 08:00 – 18:00 saatleri arasında gerçekleştirmelidir. Ancak </w:t>
      </w:r>
      <w:r w:rsidRPr="00D67037">
        <w:rPr>
          <w:rFonts w:ascii="Arial" w:hAnsi="Arial" w:cs="Arial"/>
          <w:sz w:val="22"/>
          <w:szCs w:val="22"/>
          <w:lang w:val="tr-TR"/>
        </w:rPr>
        <w:t>sanayi tesisleri ve/veya ticarethanelerin normal çalışma günleri</w:t>
      </w:r>
      <w:r w:rsidR="00147870" w:rsidRPr="00D67037">
        <w:rPr>
          <w:rFonts w:ascii="Arial" w:hAnsi="Arial" w:cs="Arial"/>
          <w:sz w:val="22"/>
          <w:szCs w:val="22"/>
          <w:lang w:val="tr-TR"/>
        </w:rPr>
        <w:t xml:space="preserve"> ve saatleri</w:t>
      </w:r>
      <w:r w:rsidRPr="00D67037">
        <w:rPr>
          <w:rFonts w:ascii="Arial" w:hAnsi="Arial" w:cs="Arial"/>
          <w:sz w:val="22"/>
          <w:szCs w:val="22"/>
          <w:lang w:val="tr-TR"/>
        </w:rPr>
        <w:t>nde enerji kesintisini kabul etmemesi vb. gerekçeler nedeniyle</w:t>
      </w:r>
      <w:r w:rsidR="002A42EA" w:rsidRPr="00D67037">
        <w:rPr>
          <w:rFonts w:ascii="Arial" w:hAnsi="Arial" w:cs="Arial"/>
          <w:sz w:val="22"/>
          <w:szCs w:val="22"/>
          <w:lang w:val="tr-TR"/>
        </w:rPr>
        <w:t>, gerekli olması durumunda resmi ve dini bayramlarda</w:t>
      </w:r>
      <w:r w:rsidR="00BD4861" w:rsidRPr="00D67037">
        <w:rPr>
          <w:rFonts w:ascii="Arial" w:hAnsi="Arial" w:cs="Arial"/>
          <w:sz w:val="22"/>
          <w:szCs w:val="22"/>
          <w:lang w:val="tr-TR"/>
        </w:rPr>
        <w:t>,</w:t>
      </w:r>
      <w:r w:rsidR="002A42EA" w:rsidRPr="00D67037">
        <w:rPr>
          <w:rFonts w:ascii="Arial" w:hAnsi="Arial" w:cs="Arial"/>
          <w:sz w:val="22"/>
          <w:szCs w:val="22"/>
          <w:lang w:val="tr-TR"/>
        </w:rPr>
        <w:t xml:space="preserve"> </w:t>
      </w:r>
      <w:r w:rsidR="00BD4861" w:rsidRPr="00D67037">
        <w:rPr>
          <w:rFonts w:ascii="Arial" w:hAnsi="Arial" w:cs="Arial"/>
          <w:sz w:val="22"/>
          <w:szCs w:val="22"/>
          <w:lang w:val="tr-TR"/>
        </w:rPr>
        <w:t>p</w:t>
      </w:r>
      <w:r w:rsidR="002A42EA" w:rsidRPr="00D67037">
        <w:rPr>
          <w:rFonts w:ascii="Arial" w:hAnsi="Arial" w:cs="Arial"/>
          <w:sz w:val="22"/>
          <w:szCs w:val="22"/>
          <w:lang w:val="tr-TR"/>
        </w:rPr>
        <w:t>azar günleri</w:t>
      </w:r>
      <w:r w:rsidR="0080413D" w:rsidRPr="00D67037">
        <w:rPr>
          <w:rFonts w:ascii="Arial" w:hAnsi="Arial" w:cs="Arial"/>
          <w:sz w:val="22"/>
          <w:szCs w:val="22"/>
          <w:lang w:val="tr-TR"/>
        </w:rPr>
        <w:t xml:space="preserve"> ve</w:t>
      </w:r>
      <w:r w:rsidR="00BD4861" w:rsidRPr="00D67037">
        <w:rPr>
          <w:rFonts w:ascii="Arial" w:hAnsi="Arial" w:cs="Arial"/>
          <w:sz w:val="22"/>
          <w:szCs w:val="22"/>
          <w:lang w:val="tr-TR"/>
        </w:rPr>
        <w:t>/veya</w:t>
      </w:r>
      <w:r w:rsidR="0080413D" w:rsidRPr="00D67037">
        <w:rPr>
          <w:rFonts w:ascii="Arial" w:hAnsi="Arial" w:cs="Arial"/>
          <w:sz w:val="22"/>
          <w:szCs w:val="22"/>
          <w:lang w:val="tr-TR"/>
        </w:rPr>
        <w:t xml:space="preserve"> </w:t>
      </w:r>
      <w:r w:rsidR="00642758" w:rsidRPr="00D67037">
        <w:rPr>
          <w:rFonts w:ascii="Arial" w:hAnsi="Arial" w:cs="Arial"/>
          <w:sz w:val="22"/>
          <w:szCs w:val="22"/>
          <w:lang w:val="tr-TR"/>
        </w:rPr>
        <w:t>08:00 – 18:00 saatleri arası harici saatlerde</w:t>
      </w:r>
      <w:r w:rsidR="002A42EA" w:rsidRPr="00D67037">
        <w:rPr>
          <w:rFonts w:ascii="Arial" w:hAnsi="Arial" w:cs="Arial"/>
          <w:sz w:val="22"/>
          <w:szCs w:val="22"/>
          <w:lang w:val="tr-TR"/>
        </w:rPr>
        <w:t xml:space="preserve"> </w:t>
      </w:r>
      <w:r w:rsidR="00826EF2" w:rsidRPr="00D67037">
        <w:rPr>
          <w:rFonts w:ascii="Arial" w:hAnsi="Arial" w:cs="Arial"/>
          <w:sz w:val="22"/>
          <w:szCs w:val="22"/>
          <w:lang w:val="tr-TR"/>
        </w:rPr>
        <w:t xml:space="preserve">ŞİRKET’in </w:t>
      </w:r>
      <w:r w:rsidR="00BD4861" w:rsidRPr="00D67037">
        <w:rPr>
          <w:rFonts w:ascii="Arial" w:hAnsi="Arial" w:cs="Arial"/>
          <w:sz w:val="22"/>
          <w:szCs w:val="22"/>
          <w:lang w:val="tr-TR"/>
        </w:rPr>
        <w:t>talebi</w:t>
      </w:r>
      <w:r w:rsidR="00826EF2" w:rsidRPr="00D67037">
        <w:rPr>
          <w:rFonts w:ascii="Arial" w:hAnsi="Arial" w:cs="Arial"/>
          <w:sz w:val="22"/>
          <w:szCs w:val="22"/>
          <w:lang w:val="tr-TR"/>
        </w:rPr>
        <w:t xml:space="preserve"> ve onayı dahilinde </w:t>
      </w:r>
      <w:r w:rsidR="002A42EA" w:rsidRPr="00D67037">
        <w:rPr>
          <w:rFonts w:ascii="Arial" w:hAnsi="Arial" w:cs="Arial"/>
          <w:sz w:val="22"/>
          <w:szCs w:val="22"/>
          <w:lang w:val="tr-TR"/>
        </w:rPr>
        <w:t>çalışma gerçekleştirecektir.</w:t>
      </w:r>
    </w:p>
    <w:p w14:paraId="2C4E7062" w14:textId="78067806" w:rsidR="005968C2" w:rsidRPr="00D67037" w:rsidRDefault="00F46573" w:rsidP="00DF73A9">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Yüklenicinin iş başında bulunması</w:t>
      </w:r>
    </w:p>
    <w:p w14:paraId="64235C6C" w14:textId="77BC8985" w:rsidR="00794475" w:rsidRPr="00D67037" w:rsidRDefault="00E026B0" w:rsidP="00794475">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ŞİRKET ile arasındaki iş akışını koordine etmek üzere</w:t>
      </w:r>
      <w:r w:rsidR="00BC08C2" w:rsidRPr="00D67037">
        <w:rPr>
          <w:rFonts w:ascii="Arial" w:hAnsi="Arial" w:cs="Arial"/>
          <w:sz w:val="22"/>
          <w:szCs w:val="22"/>
          <w:lang w:val="tr-TR"/>
        </w:rPr>
        <w:t xml:space="preserve"> asgari bir </w:t>
      </w:r>
      <w:r w:rsidR="00BB7729" w:rsidRPr="00D67037">
        <w:rPr>
          <w:rFonts w:ascii="Arial" w:hAnsi="Arial" w:cs="Arial"/>
          <w:sz w:val="22"/>
          <w:szCs w:val="22"/>
          <w:lang w:val="tr-TR"/>
        </w:rPr>
        <w:t>kişi</w:t>
      </w:r>
      <w:r w:rsidRPr="00D67037">
        <w:rPr>
          <w:rFonts w:ascii="Arial" w:hAnsi="Arial" w:cs="Arial"/>
          <w:sz w:val="22"/>
          <w:szCs w:val="22"/>
          <w:lang w:val="tr-TR"/>
        </w:rPr>
        <w:t xml:space="preserve"> Elektrik veya Elektrik</w:t>
      </w:r>
      <w:r w:rsidR="00A33407" w:rsidRPr="00D67037">
        <w:rPr>
          <w:rFonts w:ascii="Arial" w:hAnsi="Arial" w:cs="Arial"/>
          <w:sz w:val="22"/>
          <w:szCs w:val="22"/>
          <w:lang w:val="tr-TR"/>
        </w:rPr>
        <w:t xml:space="preserve"> </w:t>
      </w:r>
      <w:r w:rsidR="00A252CA" w:rsidRPr="00D67037">
        <w:rPr>
          <w:rFonts w:ascii="Arial" w:hAnsi="Arial" w:cs="Arial"/>
          <w:sz w:val="22"/>
          <w:szCs w:val="22"/>
          <w:lang w:val="tr-TR"/>
        </w:rPr>
        <w:t>/</w:t>
      </w:r>
      <w:r w:rsidR="00A33407" w:rsidRPr="00D67037">
        <w:rPr>
          <w:rFonts w:ascii="Arial" w:hAnsi="Arial" w:cs="Arial"/>
          <w:sz w:val="22"/>
          <w:szCs w:val="22"/>
          <w:lang w:val="tr-TR"/>
        </w:rPr>
        <w:t xml:space="preserve"> </w:t>
      </w:r>
      <w:r w:rsidRPr="00D67037">
        <w:rPr>
          <w:rFonts w:ascii="Arial" w:hAnsi="Arial" w:cs="Arial"/>
          <w:sz w:val="22"/>
          <w:szCs w:val="22"/>
          <w:lang w:val="tr-TR"/>
        </w:rPr>
        <w:t>Elektronik Mühendisini YÖNETMEN olarak istihdam edecektir.</w:t>
      </w:r>
    </w:p>
    <w:p w14:paraId="392AD954" w14:textId="295C005A" w:rsidR="00133CE9" w:rsidRPr="00D67037" w:rsidRDefault="00133CE9" w:rsidP="00794475">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 xml:space="preserve">YÜKLENİCİ’nin gerçek kişi olması halinde kendisi, tüzel kişi olması halinde ise </w:t>
      </w:r>
      <w:r w:rsidR="005B25E4" w:rsidRPr="00D67037">
        <w:rPr>
          <w:rFonts w:ascii="Arial" w:hAnsi="Arial" w:cs="Arial"/>
          <w:sz w:val="22"/>
          <w:szCs w:val="22"/>
          <w:lang w:val="tr-TR"/>
        </w:rPr>
        <w:t>hâkim</w:t>
      </w:r>
      <w:r w:rsidRPr="00D67037">
        <w:rPr>
          <w:rFonts w:ascii="Arial" w:hAnsi="Arial" w:cs="Arial"/>
          <w:sz w:val="22"/>
          <w:szCs w:val="22"/>
          <w:lang w:val="tr-TR"/>
        </w:rPr>
        <w:t xml:space="preserve"> ortak YÖNETMEN olarak istihdam edilemeyeceği gibi aynı zamanda teknik personel olarak da ihale konusu işte istihdam edilemez. </w:t>
      </w:r>
      <w:r w:rsidR="00B049CE" w:rsidRPr="00D67037">
        <w:rPr>
          <w:rFonts w:ascii="Arial" w:hAnsi="Arial" w:cs="Arial"/>
          <w:sz w:val="22"/>
          <w:szCs w:val="22"/>
          <w:lang w:val="tr-TR"/>
        </w:rPr>
        <w:t>YÖNETMEN</w:t>
      </w:r>
      <w:r w:rsidRPr="00D67037">
        <w:rPr>
          <w:rFonts w:ascii="Arial" w:hAnsi="Arial" w:cs="Arial"/>
          <w:sz w:val="22"/>
          <w:szCs w:val="22"/>
          <w:lang w:val="tr-TR"/>
        </w:rPr>
        <w:t xml:space="preserve"> başka bir işte çalışamayacağı gibi, ŞİRKET’in bilgisi dışında görev bölgesini terk edemez.</w:t>
      </w:r>
    </w:p>
    <w:p w14:paraId="1185AA90" w14:textId="2C6896B0" w:rsidR="001F093F" w:rsidRPr="00D67037" w:rsidRDefault="001F093F" w:rsidP="00794475">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lastRenderedPageBreak/>
        <w:t xml:space="preserve">YÜKLENİCİ, iş istasyonlarında çalıştırılmak üzere her iş istasyonu için </w:t>
      </w:r>
      <w:r w:rsidR="00387B63" w:rsidRPr="00D67037">
        <w:rPr>
          <w:rFonts w:ascii="Arial" w:hAnsi="Arial" w:cs="Arial"/>
          <w:sz w:val="22"/>
          <w:szCs w:val="22"/>
          <w:lang w:val="tr-TR"/>
        </w:rPr>
        <w:t xml:space="preserve">en az lise veya dengi okul mezunu </w:t>
      </w:r>
      <w:r w:rsidRPr="00D67037">
        <w:rPr>
          <w:rFonts w:ascii="Arial" w:hAnsi="Arial" w:cs="Arial"/>
          <w:sz w:val="22"/>
          <w:szCs w:val="22"/>
          <w:lang w:val="tr-TR"/>
        </w:rPr>
        <w:t xml:space="preserve">asgari 1 (bir) </w:t>
      </w:r>
      <w:r w:rsidR="00BB7729" w:rsidRPr="00D67037">
        <w:rPr>
          <w:rFonts w:ascii="Arial" w:hAnsi="Arial" w:cs="Arial"/>
          <w:sz w:val="22"/>
          <w:szCs w:val="22"/>
          <w:lang w:val="tr-TR"/>
        </w:rPr>
        <w:t>kişi</w:t>
      </w:r>
      <w:r w:rsidRPr="00D67037">
        <w:rPr>
          <w:rFonts w:ascii="Arial" w:hAnsi="Arial" w:cs="Arial"/>
          <w:sz w:val="22"/>
          <w:szCs w:val="22"/>
          <w:lang w:val="tr-TR"/>
        </w:rPr>
        <w:t xml:space="preserve"> Bilgisayar Operatörü bulundurmak ve ŞİRKET’e bildirmek ile sorumludur.</w:t>
      </w:r>
    </w:p>
    <w:p w14:paraId="379395E0" w14:textId="451E7632" w:rsidR="003869D2" w:rsidRPr="00D67037" w:rsidRDefault="00CB64DA" w:rsidP="006C5165">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pacing w:val="1"/>
          <w:sz w:val="22"/>
          <w:szCs w:val="22"/>
          <w:lang w:val="tr-TR"/>
        </w:rPr>
        <w:t>İşin yürütülmesi için gerekli personel ve araçlar</w:t>
      </w:r>
    </w:p>
    <w:p w14:paraId="1AB2E4F0" w14:textId="77777777" w:rsidR="001078C4" w:rsidRPr="00D67037" w:rsidRDefault="003066D6" w:rsidP="001078C4">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yükümlülüğündeki işi yapabilmek için yeterli sayıda personel, araç ve gereç temin etmekle yükümlüdür ve işe başlama tarihinde eksiksiz hazır bulunduracaktır. Değişiklik veya ilavesi olması durumunda Sözleşmede belirlenen şartlar doğrultusunda ŞİRKET’e bildirecektir.</w:t>
      </w:r>
    </w:p>
    <w:p w14:paraId="6612077D" w14:textId="6A537073" w:rsidR="001078C4" w:rsidRPr="00D67037" w:rsidRDefault="001634CD" w:rsidP="001078C4">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 xml:space="preserve">YÜKLENİCİ sözleşmeyi imzaladıktan sonra firmasında çalıştıracağı ve yukarıda nitelikleri belirtilen personele ait öğrenim belgelerini (noter tasdikli sureti veya aslı ile birlikte fotokopisini) ve personel bildirimini ŞİRKET’e verecektir. Herhangi bir nedenle personelde meydana gelen isim değişiklikleri 1 (bir) iş günü içinde ŞİRKET’e bildirilecektir. ŞİRKET’e yapılacak bildirimler ŞİRKET </w:t>
      </w:r>
      <w:r w:rsidR="00C7794D" w:rsidRPr="00D67037">
        <w:rPr>
          <w:rFonts w:ascii="Arial" w:hAnsi="Arial" w:cs="Arial"/>
          <w:sz w:val="22"/>
          <w:szCs w:val="22"/>
          <w:lang w:val="tr-TR"/>
        </w:rPr>
        <w:t>m</w:t>
      </w:r>
      <w:r w:rsidRPr="00D67037">
        <w:rPr>
          <w:rFonts w:ascii="Arial" w:hAnsi="Arial" w:cs="Arial"/>
          <w:sz w:val="22"/>
          <w:szCs w:val="22"/>
          <w:lang w:val="tr-TR"/>
        </w:rPr>
        <w:t xml:space="preserve">erkezi ve bağlı bulunulan bölge </w:t>
      </w:r>
      <w:r w:rsidR="007304BC" w:rsidRPr="00D67037">
        <w:rPr>
          <w:rFonts w:ascii="Arial" w:hAnsi="Arial" w:cs="Arial"/>
          <w:sz w:val="22"/>
          <w:szCs w:val="22"/>
          <w:lang w:val="tr-TR"/>
        </w:rPr>
        <w:t>i</w:t>
      </w:r>
      <w:r w:rsidRPr="00D67037">
        <w:rPr>
          <w:rFonts w:ascii="Arial" w:hAnsi="Arial" w:cs="Arial"/>
          <w:sz w:val="22"/>
          <w:szCs w:val="22"/>
          <w:lang w:val="tr-TR"/>
        </w:rPr>
        <w:t>şletme birimlerine yapılacaktır.</w:t>
      </w:r>
    </w:p>
    <w:p w14:paraId="77A8844A" w14:textId="77777777" w:rsidR="001078C4" w:rsidRPr="00D67037" w:rsidRDefault="00A43B48" w:rsidP="001078C4">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saha çalışmaları için tanımlanan saha personelinden yeterli sayıda bulunduracaktır. YÜKLENİCİ’nin teklifinde vereceği toplam eleman sayısı bu işin yapılabilmesi için asgari sayıdır. YÜKLENİCİ ihtiyaç duyulması halinde fazla eleman çalıştırabilir. Bu nedenle ek ücret talep etmeyecektir. Ekipler, en az 2 (iki) kişiden oluşacaktır.</w:t>
      </w:r>
    </w:p>
    <w:p w14:paraId="52C4516E" w14:textId="560F5453" w:rsidR="009057E3" w:rsidRPr="00D67037" w:rsidRDefault="009057E3" w:rsidP="001078C4">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 xml:space="preserve">YÜKLENİCİ; Yüksek Gerilim seviyesinde çalışma yapılacak işler için EKAT </w:t>
      </w:r>
      <w:r w:rsidR="00683FA1" w:rsidRPr="00D67037">
        <w:rPr>
          <w:rFonts w:ascii="Arial" w:hAnsi="Arial" w:cs="Arial"/>
          <w:sz w:val="22"/>
          <w:szCs w:val="22"/>
          <w:lang w:val="tr-TR"/>
        </w:rPr>
        <w:t>belgesi bulunan saha personeli çalıştırmak zorundadır.</w:t>
      </w:r>
    </w:p>
    <w:p w14:paraId="4AF33BC7" w14:textId="38A75655" w:rsidR="001078C4" w:rsidRPr="00D67037" w:rsidRDefault="00666D33" w:rsidP="001078C4">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İşin ifası için gerekli olan veya mevzuat gereklilikleri nedeniyle ihtiyaç duyulacak tüm belge, sertifika vs.</w:t>
      </w:r>
      <w:r w:rsidR="006B763E" w:rsidRPr="00D67037">
        <w:rPr>
          <w:rFonts w:ascii="Arial" w:hAnsi="Arial" w:cs="Arial"/>
          <w:sz w:val="22"/>
          <w:szCs w:val="22"/>
          <w:lang w:val="tr-TR"/>
        </w:rPr>
        <w:t>’</w:t>
      </w:r>
      <w:r w:rsidRPr="00D67037">
        <w:rPr>
          <w:rFonts w:ascii="Arial" w:hAnsi="Arial" w:cs="Arial"/>
          <w:sz w:val="22"/>
          <w:szCs w:val="22"/>
          <w:lang w:val="tr-TR"/>
        </w:rPr>
        <w:t>nin temin edilmesi sözleşme süresi boyunca YÜKLENİCİ sorumluluğundadır. Olası seçimlik hakkı olması durumunda ŞİRKET’in onayı alınacaktır.</w:t>
      </w:r>
    </w:p>
    <w:p w14:paraId="4C08F9F0" w14:textId="77777777" w:rsidR="001078C4" w:rsidRPr="00D67037" w:rsidRDefault="00367C5D" w:rsidP="001078C4">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Hizmetin gerektiği şekilde yürütülmesi için istihdam edeceği personelin ücretlerinin ödenmesi, bunlarla ilgili yürürlükteki kanun ve mevzuata göre ilgili yerlere ödemelerin yapılması YÜKLENİCİ’nin sorumluluğundadır. YÜKLENİCİ</w:t>
      </w:r>
      <w:r w:rsidR="007C64AC" w:rsidRPr="00D67037">
        <w:rPr>
          <w:rFonts w:ascii="Arial" w:hAnsi="Arial" w:cs="Arial"/>
          <w:sz w:val="22"/>
          <w:szCs w:val="22"/>
          <w:lang w:val="tr-TR"/>
        </w:rPr>
        <w:t>’</w:t>
      </w:r>
      <w:r w:rsidRPr="00D67037">
        <w:rPr>
          <w:rFonts w:ascii="Arial" w:hAnsi="Arial" w:cs="Arial"/>
          <w:sz w:val="22"/>
          <w:szCs w:val="22"/>
          <w:lang w:val="tr-TR"/>
        </w:rPr>
        <w:t>nin kar ve zarar ile vergi, resim, harç olarak iş icabı ödemesi gerekli mükellefiyetleri ile ŞİRKET’in hiçbir şekilde ilgisi ve sorumluluğu yoktur.</w:t>
      </w:r>
    </w:p>
    <w:p w14:paraId="48418662" w14:textId="780FB17B" w:rsidR="000F421C" w:rsidRPr="00D67037" w:rsidRDefault="007C64AC" w:rsidP="009A654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çalıştırdığı personele ilişkin tüm ödemelerini zamanında yerine getirmekle sorumludur.</w:t>
      </w:r>
    </w:p>
    <w:p w14:paraId="43D50876" w14:textId="23EF11DA" w:rsidR="004136D5" w:rsidRPr="00D67037" w:rsidRDefault="009A6542" w:rsidP="006C5165">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Tablet Bilgisayar, Optik Port Okuyucu ve Yazıcılar</w:t>
      </w:r>
    </w:p>
    <w:p w14:paraId="4127B0BA" w14:textId="46A51FBA" w:rsidR="009A6542" w:rsidRPr="00D67037" w:rsidRDefault="00B701AE" w:rsidP="009A654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 xml:space="preserve">Bu işte kullanılmak üzere; işin zamanında ve eksiksiz yapılması için yeteri sayıda ve asgari olarak </w:t>
      </w:r>
      <w:r w:rsidRPr="00D67037">
        <w:rPr>
          <w:rFonts w:ascii="Arial" w:hAnsi="Arial" w:cs="Arial"/>
          <w:color w:val="FF0000"/>
          <w:sz w:val="22"/>
          <w:szCs w:val="22"/>
          <w:lang w:val="tr-TR"/>
        </w:rPr>
        <w:t>EK-</w:t>
      </w:r>
      <w:r w:rsidR="009046E6" w:rsidRPr="00D67037">
        <w:rPr>
          <w:rFonts w:ascii="Arial" w:hAnsi="Arial" w:cs="Arial"/>
          <w:color w:val="FF0000"/>
          <w:sz w:val="22"/>
          <w:szCs w:val="22"/>
          <w:lang w:val="tr-TR"/>
        </w:rPr>
        <w:t>2.</w:t>
      </w:r>
      <w:r w:rsidRPr="00D67037">
        <w:rPr>
          <w:rFonts w:ascii="Arial" w:hAnsi="Arial" w:cs="Arial"/>
          <w:color w:val="FF0000"/>
          <w:sz w:val="22"/>
          <w:szCs w:val="22"/>
          <w:lang w:val="tr-TR"/>
        </w:rPr>
        <w:t>7</w:t>
      </w:r>
      <w:r w:rsidR="00383A42" w:rsidRPr="00D67037">
        <w:rPr>
          <w:rFonts w:ascii="Arial" w:hAnsi="Arial" w:cs="Arial"/>
          <w:color w:val="FF0000"/>
          <w:sz w:val="22"/>
          <w:szCs w:val="22"/>
          <w:lang w:val="tr-TR"/>
        </w:rPr>
        <w:t xml:space="preserve"> Tablet Bilgisayar, Optik Port Okuyucu ve Mobil Yazıcı Teknik Özellikler</w:t>
      </w:r>
      <w:r w:rsidR="00383A42" w:rsidRPr="00D67037">
        <w:rPr>
          <w:rFonts w:ascii="Arial" w:hAnsi="Arial" w:cs="Arial"/>
          <w:sz w:val="22"/>
          <w:szCs w:val="22"/>
          <w:lang w:val="tr-TR"/>
        </w:rPr>
        <w:t>’</w:t>
      </w:r>
      <w:r w:rsidRPr="00D67037">
        <w:rPr>
          <w:rFonts w:ascii="Arial" w:hAnsi="Arial" w:cs="Arial"/>
          <w:sz w:val="22"/>
          <w:szCs w:val="22"/>
          <w:lang w:val="tr-TR"/>
        </w:rPr>
        <w:t>de</w:t>
      </w:r>
      <w:r w:rsidRPr="00D67037">
        <w:rPr>
          <w:rFonts w:ascii="Arial" w:hAnsi="Arial" w:cs="Arial"/>
          <w:color w:val="FF0000"/>
          <w:sz w:val="22"/>
          <w:szCs w:val="22"/>
          <w:lang w:val="tr-TR"/>
        </w:rPr>
        <w:t xml:space="preserve"> </w:t>
      </w:r>
      <w:r w:rsidRPr="00D67037">
        <w:rPr>
          <w:rFonts w:ascii="Arial" w:hAnsi="Arial" w:cs="Arial"/>
          <w:sz w:val="22"/>
          <w:szCs w:val="22"/>
          <w:lang w:val="tr-TR"/>
        </w:rPr>
        <w:t>belirtilen özelliklere sahip veya ŞİRKET tarafından temin edilecek yazılımın çalışabileceği özellikte tablet bilgisayar, optik port okuyucu ve mobil yazıcı YÜKLENİCİ tarafından temin edilecek ve kullanıma hazır bulunduracaktır. Temin edilecek tablet bilgisayar, optik port okuyucu ve mobil yazıcıların adet ve özellikleri ile kullanılacak program ŞİRKET’e bildirilecektir.</w:t>
      </w:r>
    </w:p>
    <w:p w14:paraId="7CD91D55" w14:textId="566E2635" w:rsidR="00A36018" w:rsidRPr="00D67037" w:rsidRDefault="0035716D" w:rsidP="009A654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 xml:space="preserve">İşbu teknik şartname </w:t>
      </w:r>
      <w:r w:rsidR="00F54822" w:rsidRPr="00D67037">
        <w:rPr>
          <w:rFonts w:ascii="Arial" w:hAnsi="Arial" w:cs="Arial"/>
          <w:sz w:val="22"/>
          <w:szCs w:val="22"/>
          <w:lang w:val="tr-TR"/>
        </w:rPr>
        <w:t>kapsamındaki</w:t>
      </w:r>
      <w:r w:rsidR="00A36018" w:rsidRPr="00D67037">
        <w:rPr>
          <w:rFonts w:ascii="Arial" w:hAnsi="Arial" w:cs="Arial"/>
          <w:sz w:val="22"/>
          <w:szCs w:val="22"/>
          <w:lang w:val="tr-TR"/>
        </w:rPr>
        <w:t xml:space="preserve"> işlemlerinde kullanılacak tablet bilgisayar, optik port okuyucu ve mobil yazıcılara ilişkin yazılım/donanım onayı ŞİRKET tarafından verilecek olup; buna ilişkin onay işe başlama tarihinden önce ŞİRKET ’e sunulacaktır.</w:t>
      </w:r>
      <w:r w:rsidR="00F46A64" w:rsidRPr="00D67037">
        <w:rPr>
          <w:rFonts w:ascii="Arial" w:hAnsi="Arial" w:cs="Arial"/>
          <w:sz w:val="22"/>
          <w:szCs w:val="22"/>
          <w:lang w:val="tr-TR"/>
        </w:rPr>
        <w:t xml:space="preserve"> Tablet bilgisayarlar üzerinde sistem kayıtlarının yapılacağı yazılım uygulaması ŞİRKET tarafından verilecektir. Uygulama yazılımı üzerinde YÜKLENİCİ firmanın değişiklik/geliştirme talepleri ŞİRKET tarafından değerlendirilecektir. Şirket </w:t>
      </w:r>
      <w:r w:rsidR="00F46A64" w:rsidRPr="00D67037">
        <w:rPr>
          <w:rFonts w:ascii="Arial" w:hAnsi="Arial" w:cs="Arial"/>
          <w:sz w:val="22"/>
          <w:szCs w:val="22"/>
          <w:lang w:val="tr-TR"/>
        </w:rPr>
        <w:lastRenderedPageBreak/>
        <w:t>tarafından uygun bulunması halinde gerekli uygulama yazılımı geliştirmeleri ŞİRKET tarafından yapılacaktır.</w:t>
      </w:r>
    </w:p>
    <w:p w14:paraId="4397E628" w14:textId="0872351D" w:rsidR="00654654" w:rsidRPr="00D67037" w:rsidRDefault="00833515" w:rsidP="009A654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Sözleşme süresi içerisinde ŞİRKET, Bilgi Yönetim Sisteminde başka bir yazılım kullanmaya karar verdiği taktirde veya güncelleme yapılması durumunda, YÜKLENİCİ tablet bilgisayar yazılımını, donanımını ve sistemini ŞİRKET’in yeni yazılımına uygun hale getirecektir. ŞİRKET bu değişiklikle ilgili YÜKLENİCİ’ye 1(bir) ay önceden yazılı olarak bildirimde bulunacaktır. ŞİRKET bu değişiklik için YÜKLENİCİ’ye herhangi bir bedel ödemeyecektir. İlgili değişiklikler nedeniyle yazılımın kullanılabilmesi için gerekli ilave veya yeni donanım ihtiyacı YÜKLENİCİ sorumluluğunda olacaktır. Değişiklik nedeni ile yeni donanım ihtiyacı halinde YÜKLENİCİ tarafından ŞİRKET’ ten herhangi bir bedel veya hak talep edilmeyecektir.</w:t>
      </w:r>
    </w:p>
    <w:p w14:paraId="6CB908BB" w14:textId="085610F6" w:rsidR="00D53ECB" w:rsidRPr="00D67037" w:rsidRDefault="00D53ECB" w:rsidP="009A654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kullanacağı iş istasyonlarındaki bilgisayar donanımı ve sayaç sökme</w:t>
      </w:r>
      <w:r w:rsidR="009673A9" w:rsidRPr="00D67037">
        <w:rPr>
          <w:rFonts w:ascii="Arial" w:hAnsi="Arial" w:cs="Arial"/>
          <w:sz w:val="22"/>
          <w:szCs w:val="22"/>
          <w:lang w:val="tr-TR"/>
        </w:rPr>
        <w:t xml:space="preserve"> / </w:t>
      </w:r>
      <w:r w:rsidRPr="00D67037">
        <w:rPr>
          <w:rFonts w:ascii="Arial" w:hAnsi="Arial" w:cs="Arial"/>
          <w:sz w:val="22"/>
          <w:szCs w:val="22"/>
          <w:lang w:val="tr-TR"/>
        </w:rPr>
        <w:t>takma işlemlerinde kullanacağı tablet bilgisayar, optik port okuyucu ve mobil yazıcıların periyodik bakımından ve onarımından sorumludur.</w:t>
      </w:r>
    </w:p>
    <w:p w14:paraId="099A8CED" w14:textId="091D038B" w:rsidR="00D81D4A" w:rsidRPr="00D67037" w:rsidRDefault="00D81D4A" w:rsidP="009A654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Ayrıca, iş istasyonlarındaki bilgisayar donanımı ve sayaç sökme-takma işlemlerinde kullanacağı tablet bilgisayar, optik port okuyucu ve mobil yazıcılarda meydana gelecek arızalarda YÜKLENİCİ aynı gün içerisinde iş programında gecikmeye sebebiyet vermeden müdahale ederek arızayı giderecektir. Arıza giderilemiyorsa arızalı üniteyi yenisiyle değiştirerek gecikmeye sebebiyet vermeyecektir.</w:t>
      </w:r>
    </w:p>
    <w:p w14:paraId="605B4784" w14:textId="5A02E729" w:rsidR="008214D8" w:rsidRPr="00D67037" w:rsidRDefault="007C715E" w:rsidP="009271DA">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Sözleşme Kapsamında Yaptırılabilecek İlave İşler, İş Eksilişi ve İşin Tasfiyesi</w:t>
      </w:r>
    </w:p>
    <w:p w14:paraId="37738A91" w14:textId="09E8D9D9" w:rsidR="009271DA" w:rsidRPr="00D67037" w:rsidRDefault="000876AD" w:rsidP="000876AD">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Sözleşme kapsamında ŞİRKET’in onayı ile yaptırılabilecek ilave işler Madde 9.2’de Tali Hizmetler olarak tanımlanmıştır.</w:t>
      </w:r>
    </w:p>
    <w:p w14:paraId="2DDDF5F7" w14:textId="742BD329" w:rsidR="007B1FB9" w:rsidRPr="00D67037" w:rsidRDefault="007B1FB9" w:rsidP="009271DA">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Teklif fiyatına dahil olan/olmayan hususlar</w:t>
      </w:r>
    </w:p>
    <w:p w14:paraId="6EFF7614" w14:textId="49101374" w:rsidR="003251EB" w:rsidRPr="00D67037" w:rsidRDefault="003251EB" w:rsidP="003251EB">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Sözleşmenin amir hükümleri uygulanır.</w:t>
      </w:r>
    </w:p>
    <w:p w14:paraId="1C9BBDF2" w14:textId="4892413F" w:rsidR="009271DA" w:rsidRPr="00D67037" w:rsidRDefault="00B42035" w:rsidP="009271DA">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Sözleşme ve Eklerine Uymayan İşler</w:t>
      </w:r>
    </w:p>
    <w:p w14:paraId="40BB12D9" w14:textId="019A6B01" w:rsidR="001D32A9" w:rsidRPr="00D67037" w:rsidRDefault="001D32A9" w:rsidP="001D32A9">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Sözleşme ve Hizmet Teknik Şartnamesinde belirtilen işler dışında iş yapamaz.</w:t>
      </w:r>
    </w:p>
    <w:p w14:paraId="77ADE820" w14:textId="74AEB4B9" w:rsidR="00545C6B" w:rsidRPr="00D67037" w:rsidRDefault="008E0527" w:rsidP="001D5A37">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Hatalı, Kusurlu ve Eksik İşler</w:t>
      </w:r>
    </w:p>
    <w:p w14:paraId="66EE5AC5" w14:textId="600FD737" w:rsidR="00120342" w:rsidRPr="00D67037" w:rsidRDefault="00D652A7" w:rsidP="0012034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yürütmekte olduğu saha çalışmalarında, bu çalışmayla ilişkili olarak personel hatası nedeniyle tüketicinin enerjisiz kalmasına neden olur ise bu hatayı en geç üç saat içerisinde gidermek ve tüketiciye enerji vermek zorundadır.</w:t>
      </w:r>
    </w:p>
    <w:p w14:paraId="1C13E0D3" w14:textId="086E5A04" w:rsidR="00D652A7" w:rsidRPr="00D67037" w:rsidRDefault="0012171C" w:rsidP="0012034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elemanlarının; çalışma esnasında hatalı, eksik veya suiistimale meydan verecek davranışlarla, tüketicinin veya üçüncü şahısların mal ve can emniyetini tehlikeye düşürmesi veya maddi ve manevi kayıplara neden olması durumunda YÜKLENİCİ sorumlu olacaktır.</w:t>
      </w:r>
    </w:p>
    <w:p w14:paraId="4762C028" w14:textId="0C0F42FE" w:rsidR="0093714E" w:rsidRPr="00D67037" w:rsidRDefault="0093714E" w:rsidP="00120342">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ŞİRKET; işin yapımı sırasında tüketiciye veya üçüncü kişilere verilen zarar, ziyan ve hasarlar nedeniyle tazminat veya başka herhangi bir ödeme yapmak zorunda kalırsa, bu ödemeyi ödeme tarihinden itibaren işleyecek avans faizi ve varsa diğer feri’leri ile birlikte YÜKLENİCİ’den tahsil edecektir. Ödeme; öncelikle YÜKLENİCİ’nin o işteki alacağından, yoksa ŞİRKET’ teki diğer tüm alacaklarından karşılanacak, ödemenin tamamının alacaklardan karşılanamaması halinde ödeme yasal yollardan YÜKLENİCİ’den tahsil edilecektir. ŞİRKET ‘in tespiti ile, YÜKLENİCİ kusurlu işleminden ötürü meydana gelebilecek tüm hasarları karşılamayı peşinen kabul ve taahhüt eder.</w:t>
      </w:r>
    </w:p>
    <w:p w14:paraId="696A0B82" w14:textId="4823605D" w:rsidR="001D5A37" w:rsidRPr="00D67037" w:rsidRDefault="00271720" w:rsidP="001D5A37">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lastRenderedPageBreak/>
        <w:t>Yüklenicinin Bakım ve Düzeltme Sorumlulukları</w:t>
      </w:r>
    </w:p>
    <w:p w14:paraId="2FA4612F" w14:textId="0E835286" w:rsidR="00BE6C4D" w:rsidRPr="00D67037" w:rsidRDefault="00B320ED" w:rsidP="00BE6C4D">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ŞİRKET tarafından kendisine verilen sayaçlar, mühürler ve diğer teçhizatları titizlikle koruyacak, hasar ve zarara sebebiyet verildiği durumları raporlayarak, yazılı olarak ŞİRKET’e bildirecektir. Oluşan hasar ve zararı YÜKLENİCİ tazmin edecektir.</w:t>
      </w:r>
    </w:p>
    <w:p w14:paraId="001840BA" w14:textId="417C4FE1" w:rsidR="004E158C" w:rsidRPr="00D67037" w:rsidRDefault="007A229D" w:rsidP="003F6773">
      <w:pPr>
        <w:pStyle w:val="ListeParagraf"/>
        <w:numPr>
          <w:ilvl w:val="1"/>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 xml:space="preserve">Yükleniciye </w:t>
      </w:r>
      <w:r w:rsidR="00846363" w:rsidRPr="00D67037">
        <w:rPr>
          <w:rFonts w:ascii="Arial" w:hAnsi="Arial" w:cs="Arial"/>
          <w:b/>
          <w:bCs/>
          <w:sz w:val="22"/>
          <w:szCs w:val="22"/>
          <w:lang w:val="tr-TR"/>
        </w:rPr>
        <w:t>Ait Giderler</w:t>
      </w:r>
    </w:p>
    <w:p w14:paraId="5979C515" w14:textId="652813B8" w:rsidR="007E788D" w:rsidRPr="00D67037" w:rsidRDefault="00323AC3" w:rsidP="007E788D">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İşlerin yürütülmesi için gerekli olan malzemeler (kırtasiye malzemesi, tarayıcı, yazıcı, bilgisayar, telefon, faks, kelebek vida, gerilim kanca vidası, cıvata, somun, pul, kablo bağı, silikon yapıştırıcı, sigorta rayı, izoleli pense, şarjlı tornavida, yan keski, karga burnu, ölçü aletleri, diğer araç-gereç, vb.) kullanılacak malzemeler YÜKLENİCİ tarafından temin edilecektir.</w:t>
      </w:r>
    </w:p>
    <w:p w14:paraId="107C6C77" w14:textId="04C45EAA" w:rsidR="00D12687" w:rsidRPr="00D67037" w:rsidRDefault="002A49EC" w:rsidP="007E788D">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Bu işte kullanılmak üzere her iş istasyonu için; bu şartnamenin 9. maddesinde belirtilen özelliklere haiz ve yeterli sayıda Bilgisayar ve Yazıcı, Scanner vb. kullanıma hazır olarak bulunduracaktır.</w:t>
      </w:r>
    </w:p>
    <w:p w14:paraId="2C192D29" w14:textId="335CA312" w:rsidR="00D000FA" w:rsidRPr="00D67037" w:rsidRDefault="00CD4772" w:rsidP="007E788D">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Bilgi transferi işlemi sırasındaki her türlü masraf (donanım, transfer yazılımı, raporlama yazılımı v.b.) YÜKLENİCİ’ye aittir.</w:t>
      </w:r>
    </w:p>
    <w:p w14:paraId="2D6B3137" w14:textId="1FC79D36" w:rsidR="00C9084B" w:rsidRPr="00D67037" w:rsidRDefault="00C9084B" w:rsidP="007E788D">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YÜKLENİCİ’nin, hizmete konu olan işle ilgili çalışanlarına işin yürütülmesi esnasında kullandıracağı kişisel koruyucu donanımlar EK-</w:t>
      </w:r>
      <w:r w:rsidR="009046E6" w:rsidRPr="00D67037">
        <w:rPr>
          <w:rFonts w:ascii="Arial" w:hAnsi="Arial" w:cs="Arial"/>
          <w:sz w:val="22"/>
          <w:szCs w:val="22"/>
          <w:lang w:val="tr-TR"/>
        </w:rPr>
        <w:t>2.6</w:t>
      </w:r>
      <w:r w:rsidRPr="00D67037">
        <w:rPr>
          <w:rFonts w:ascii="Arial" w:hAnsi="Arial" w:cs="Arial"/>
          <w:sz w:val="22"/>
          <w:szCs w:val="22"/>
          <w:lang w:val="tr-TR"/>
        </w:rPr>
        <w:t xml:space="preserve">’de belirtilmiştir. YÜKLENİCİ’nin tüm elemanları; ŞİRKET’in ihale dökümanı ekinde tanımladığı mevsimine ve iş güvenliğine uygun tek tip kıyafet giyecektir. Yüklenici temin edeceği kıyafetle ilgili olarak, işe başlamadan önce ŞİRKET’ten onay alacaktır. Yapılacak işlerde kullanılacak iş ekipmanları ve kişisel koruyucular </w:t>
      </w:r>
      <w:r w:rsidRPr="00D67037">
        <w:rPr>
          <w:rFonts w:ascii="Arial" w:hAnsi="Arial" w:cs="Arial"/>
          <w:color w:val="FF0000"/>
          <w:sz w:val="22"/>
          <w:szCs w:val="22"/>
          <w:lang w:val="tr-TR"/>
        </w:rPr>
        <w:t>Ek-</w:t>
      </w:r>
      <w:r w:rsidR="009046E6" w:rsidRPr="00D67037">
        <w:rPr>
          <w:rFonts w:ascii="Arial" w:hAnsi="Arial" w:cs="Arial"/>
          <w:color w:val="FF0000"/>
          <w:sz w:val="22"/>
          <w:szCs w:val="22"/>
          <w:lang w:val="tr-TR"/>
        </w:rPr>
        <w:t>2.</w:t>
      </w:r>
      <w:r w:rsidR="00975A36" w:rsidRPr="00D67037">
        <w:rPr>
          <w:rFonts w:ascii="Arial" w:hAnsi="Arial" w:cs="Arial"/>
          <w:color w:val="FF0000"/>
          <w:sz w:val="22"/>
          <w:szCs w:val="22"/>
          <w:lang w:val="tr-TR"/>
        </w:rPr>
        <w:t>6</w:t>
      </w:r>
      <w:r w:rsidR="00383A42" w:rsidRPr="00D67037">
        <w:rPr>
          <w:rFonts w:ascii="Arial" w:hAnsi="Arial" w:cs="Arial"/>
          <w:color w:val="FF0000"/>
          <w:sz w:val="22"/>
          <w:szCs w:val="22"/>
          <w:lang w:val="tr-TR"/>
        </w:rPr>
        <w:t xml:space="preserve"> İş Ekipmanları, KKD Listesin</w:t>
      </w:r>
      <w:r w:rsidRPr="00D67037">
        <w:rPr>
          <w:rFonts w:ascii="Arial" w:hAnsi="Arial" w:cs="Arial"/>
          <w:sz w:val="22"/>
          <w:szCs w:val="22"/>
          <w:lang w:val="tr-TR"/>
        </w:rPr>
        <w:t>’de; malzemeler için ŞİRKET’in onayından sonra YÜKLENİCİ tarafından temin edilecektir.</w:t>
      </w:r>
    </w:p>
    <w:p w14:paraId="1DA0A51C" w14:textId="52E0EB6E" w:rsidR="00482883" w:rsidRPr="00D67037" w:rsidRDefault="00A03FC8" w:rsidP="00594E65">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Modem</w:t>
      </w:r>
      <w:r w:rsidR="007D0F66" w:rsidRPr="00D67037">
        <w:rPr>
          <w:rFonts w:ascii="Arial" w:hAnsi="Arial" w:cs="Arial"/>
          <w:sz w:val="22"/>
          <w:szCs w:val="22"/>
          <w:lang w:val="tr-TR"/>
        </w:rPr>
        <w:t xml:space="preserve"> montajlarında sayaç ile </w:t>
      </w:r>
      <w:r w:rsidR="00DC21C2" w:rsidRPr="00D67037">
        <w:rPr>
          <w:rFonts w:ascii="Arial" w:hAnsi="Arial" w:cs="Arial"/>
          <w:sz w:val="22"/>
          <w:szCs w:val="22"/>
          <w:lang w:val="tr-TR"/>
        </w:rPr>
        <w:t>m</w:t>
      </w:r>
      <w:r w:rsidRPr="00D67037">
        <w:rPr>
          <w:rFonts w:ascii="Arial" w:hAnsi="Arial" w:cs="Arial"/>
          <w:sz w:val="22"/>
          <w:szCs w:val="22"/>
          <w:lang w:val="tr-TR"/>
        </w:rPr>
        <w:t>odem</w:t>
      </w:r>
      <w:r w:rsidR="007D0F66" w:rsidRPr="00D67037">
        <w:rPr>
          <w:rFonts w:ascii="Arial" w:hAnsi="Arial" w:cs="Arial"/>
          <w:sz w:val="22"/>
          <w:szCs w:val="22"/>
          <w:lang w:val="tr-TR"/>
        </w:rPr>
        <w:t xml:space="preserve"> arasında haberleşmeyi sağlayan RS485 kablo bağlantıları modem montaj bedeline dâhildir. Haberleşme kablosu montajı için ayrıca ödeme yapılmayacaktır.</w:t>
      </w:r>
      <w:r w:rsidR="00127B91" w:rsidRPr="00D67037">
        <w:rPr>
          <w:rFonts w:ascii="Arial" w:hAnsi="Arial" w:cs="Arial"/>
          <w:sz w:val="22"/>
          <w:szCs w:val="22"/>
          <w:lang w:val="tr-TR"/>
        </w:rPr>
        <w:t xml:space="preserve"> YÜKLENİCİ’ye teslim edilecek YENİ değerlendirme </w:t>
      </w:r>
      <w:r w:rsidR="00270B1C" w:rsidRPr="00D67037">
        <w:rPr>
          <w:rFonts w:ascii="Arial" w:hAnsi="Arial" w:cs="Arial"/>
          <w:sz w:val="22"/>
          <w:szCs w:val="22"/>
          <w:lang w:val="tr-TR"/>
        </w:rPr>
        <w:t>türündeki</w:t>
      </w:r>
      <w:r w:rsidR="00127B91" w:rsidRPr="00D67037">
        <w:rPr>
          <w:rFonts w:ascii="Arial" w:hAnsi="Arial" w:cs="Arial"/>
          <w:sz w:val="22"/>
          <w:szCs w:val="22"/>
          <w:lang w:val="tr-TR"/>
        </w:rPr>
        <w:t xml:space="preserve"> </w:t>
      </w:r>
      <w:r w:rsidR="00DC21C2" w:rsidRPr="00D67037">
        <w:rPr>
          <w:rFonts w:ascii="Arial" w:hAnsi="Arial" w:cs="Arial"/>
          <w:sz w:val="22"/>
          <w:szCs w:val="22"/>
          <w:lang w:val="tr-TR"/>
        </w:rPr>
        <w:t>modem</w:t>
      </w:r>
      <w:r w:rsidR="00127B91" w:rsidRPr="00D67037">
        <w:rPr>
          <w:rFonts w:ascii="Arial" w:hAnsi="Arial" w:cs="Arial"/>
          <w:sz w:val="22"/>
          <w:szCs w:val="22"/>
          <w:lang w:val="tr-TR"/>
        </w:rPr>
        <w:t xml:space="preserve"> kutusunda birer adet enerjilendirme ve haberleşme kablosu bulunmaktadır.</w:t>
      </w:r>
    </w:p>
    <w:p w14:paraId="4F328C1B" w14:textId="318F5110" w:rsidR="005D346D" w:rsidRPr="00D67037" w:rsidRDefault="005D346D" w:rsidP="005D346D">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Montaj için gerekli olan </w:t>
      </w:r>
      <w:r w:rsidR="00270B1C" w:rsidRPr="00D67037">
        <w:rPr>
          <w:rFonts w:ascii="Arial" w:hAnsi="Arial" w:cs="Arial"/>
          <w:sz w:val="22"/>
          <w:szCs w:val="22"/>
          <w:lang w:val="tr-TR"/>
        </w:rPr>
        <w:t>şarjlı vidalama</w:t>
      </w:r>
      <w:r w:rsidRPr="00D67037">
        <w:rPr>
          <w:rFonts w:ascii="Arial" w:hAnsi="Arial" w:cs="Arial"/>
          <w:sz w:val="22"/>
          <w:szCs w:val="22"/>
          <w:lang w:val="tr-TR"/>
        </w:rPr>
        <w:t>, vida, somun, akıllı vida</w:t>
      </w:r>
      <w:r w:rsidR="00332FE8" w:rsidRPr="00D67037">
        <w:rPr>
          <w:rFonts w:ascii="Arial" w:hAnsi="Arial" w:cs="Arial"/>
          <w:sz w:val="22"/>
          <w:szCs w:val="22"/>
          <w:lang w:val="tr-TR"/>
        </w:rPr>
        <w:t>, ölçme ayırma klemensi, W. Otomat</w:t>
      </w:r>
      <w:r w:rsidR="0044551F" w:rsidRPr="00D67037">
        <w:rPr>
          <w:rFonts w:ascii="Arial" w:hAnsi="Arial" w:cs="Arial"/>
          <w:sz w:val="22"/>
          <w:szCs w:val="22"/>
          <w:lang w:val="tr-TR"/>
        </w:rPr>
        <w:t xml:space="preserve">, </w:t>
      </w:r>
      <w:r w:rsidR="00DF2EC4" w:rsidRPr="00D67037">
        <w:rPr>
          <w:rFonts w:ascii="Arial" w:hAnsi="Arial" w:cs="Arial"/>
          <w:sz w:val="22"/>
          <w:szCs w:val="22"/>
          <w:lang w:val="tr-TR"/>
        </w:rPr>
        <w:t>çok uzun anten</w:t>
      </w:r>
      <w:r w:rsidR="00C5488C" w:rsidRPr="00D67037">
        <w:rPr>
          <w:rFonts w:ascii="Arial" w:hAnsi="Arial" w:cs="Arial"/>
          <w:sz w:val="22"/>
          <w:szCs w:val="22"/>
          <w:lang w:val="tr-TR"/>
        </w:rPr>
        <w:t>, bara</w:t>
      </w:r>
      <w:r w:rsidR="00DF2EC4" w:rsidRPr="00D67037">
        <w:rPr>
          <w:rFonts w:ascii="Arial" w:hAnsi="Arial" w:cs="Arial"/>
          <w:sz w:val="22"/>
          <w:szCs w:val="22"/>
          <w:lang w:val="tr-TR"/>
        </w:rPr>
        <w:t xml:space="preserve"> </w:t>
      </w:r>
      <w:r w:rsidR="006B45D0" w:rsidRPr="00D67037">
        <w:rPr>
          <w:rFonts w:ascii="Arial" w:hAnsi="Arial" w:cs="Arial"/>
          <w:sz w:val="22"/>
          <w:szCs w:val="22"/>
          <w:lang w:val="tr-TR"/>
        </w:rPr>
        <w:t>vb.</w:t>
      </w:r>
      <w:r w:rsidRPr="00D67037">
        <w:rPr>
          <w:rFonts w:ascii="Arial" w:hAnsi="Arial" w:cs="Arial"/>
          <w:sz w:val="22"/>
          <w:szCs w:val="22"/>
          <w:lang w:val="tr-TR"/>
        </w:rPr>
        <w:t xml:space="preserve"> gibi sarf malzemeleri YÜKLENİCİ tarafından temin edilecek olup bu malzemeler için ayrıca ödeme yapılmayacaktır.</w:t>
      </w:r>
    </w:p>
    <w:p w14:paraId="49025E65" w14:textId="2D90B943" w:rsidR="009A05B3" w:rsidRPr="00D67037" w:rsidRDefault="000E54B2" w:rsidP="005D346D">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AG a</w:t>
      </w:r>
      <w:r w:rsidR="009A05B3" w:rsidRPr="00D67037">
        <w:rPr>
          <w:rFonts w:ascii="Arial" w:hAnsi="Arial" w:cs="Arial"/>
          <w:sz w:val="22"/>
          <w:szCs w:val="22"/>
          <w:lang w:val="tr-TR"/>
        </w:rPr>
        <w:t>kım trafoları montajı için gerekli olan kablo bağlantıları</w:t>
      </w:r>
      <w:r w:rsidR="003C49AC" w:rsidRPr="00D67037">
        <w:rPr>
          <w:rFonts w:ascii="Arial" w:hAnsi="Arial" w:cs="Arial"/>
          <w:sz w:val="22"/>
          <w:szCs w:val="22"/>
          <w:lang w:val="tr-TR"/>
        </w:rPr>
        <w:t>,</w:t>
      </w:r>
      <w:r w:rsidR="009C3256" w:rsidRPr="00D67037">
        <w:rPr>
          <w:rFonts w:ascii="Arial" w:hAnsi="Arial" w:cs="Arial"/>
          <w:sz w:val="22"/>
          <w:szCs w:val="22"/>
          <w:lang w:val="tr-TR"/>
        </w:rPr>
        <w:t xml:space="preserve"> kablolar</w:t>
      </w:r>
      <w:r w:rsidR="003C49AC" w:rsidRPr="00D67037">
        <w:rPr>
          <w:rFonts w:ascii="Arial" w:hAnsi="Arial" w:cs="Arial"/>
          <w:sz w:val="22"/>
          <w:szCs w:val="22"/>
          <w:lang w:val="tr-TR"/>
        </w:rPr>
        <w:t xml:space="preserve"> ve baralar</w:t>
      </w:r>
      <w:r w:rsidR="009A05B3" w:rsidRPr="00D67037">
        <w:rPr>
          <w:rFonts w:ascii="Arial" w:hAnsi="Arial" w:cs="Arial"/>
          <w:sz w:val="22"/>
          <w:szCs w:val="22"/>
          <w:lang w:val="tr-TR"/>
        </w:rPr>
        <w:t xml:space="preserve"> montaj bedeline dâhildir. Kablo bağlantıları</w:t>
      </w:r>
      <w:r w:rsidR="006C6F9E" w:rsidRPr="00D67037">
        <w:rPr>
          <w:rFonts w:ascii="Arial" w:hAnsi="Arial" w:cs="Arial"/>
          <w:sz w:val="22"/>
          <w:szCs w:val="22"/>
          <w:lang w:val="tr-TR"/>
        </w:rPr>
        <w:t xml:space="preserve"> ve kablolar</w:t>
      </w:r>
      <w:r w:rsidR="009A05B3" w:rsidRPr="00D67037">
        <w:rPr>
          <w:rFonts w:ascii="Arial" w:hAnsi="Arial" w:cs="Arial"/>
          <w:sz w:val="22"/>
          <w:szCs w:val="22"/>
          <w:lang w:val="tr-TR"/>
        </w:rPr>
        <w:t xml:space="preserve"> için ayrıca ödeme yapılmayacaktır.</w:t>
      </w:r>
    </w:p>
    <w:p w14:paraId="5572C1BA" w14:textId="010A71EC" w:rsidR="00613114" w:rsidRPr="00D67037" w:rsidRDefault="000465E0" w:rsidP="005D346D">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Bu faaliyetlerin fotoğraflama başta olmak üzere farklı yöntemler (elektronik veya yazılı ortamda) ile belgelendirilmesi de işin kapsamına dâhildir.</w:t>
      </w:r>
    </w:p>
    <w:p w14:paraId="0B625A40" w14:textId="1D64C6C5" w:rsidR="007E2208" w:rsidRPr="00D67037" w:rsidRDefault="00047C0C" w:rsidP="005D346D">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Fotoğrafların uygun olmaması nedeniyle SEDAŞ tarafından kabul edilmediği durumda Yüklenici’ye herhangi bir ödeme yapılmayacaktır.</w:t>
      </w:r>
    </w:p>
    <w:p w14:paraId="0248D13B" w14:textId="6A544548" w:rsidR="002D1E7E" w:rsidRPr="00D67037" w:rsidRDefault="003D6306" w:rsidP="00D81AA1">
      <w:pPr>
        <w:pStyle w:val="ListeParagraf"/>
        <w:numPr>
          <w:ilvl w:val="0"/>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Yüklenicinin Çalıştırdığı Personel</w:t>
      </w:r>
    </w:p>
    <w:p w14:paraId="6B2469DA" w14:textId="1172E7E1" w:rsidR="009179A0" w:rsidRPr="00D67037" w:rsidRDefault="00EF128D" w:rsidP="00EF128D">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Çalışanların hakları ve çalışma şartları</w:t>
      </w:r>
    </w:p>
    <w:p w14:paraId="19943242" w14:textId="4433DBA1" w:rsidR="00E46517" w:rsidRPr="00D67037" w:rsidRDefault="00BD1B9F" w:rsidP="00E46517">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 xml:space="preserve">YÜKLENİCİ, tüm çalışanlara saygılı ve dürüst muamele göstermeli, onlara sağlıklı ve güvenli bir işyeri ortamı sağlamalıdır. Çalışma koşulları ilgili tüm </w:t>
      </w:r>
      <w:r w:rsidR="00C255AB" w:rsidRPr="00D67037">
        <w:rPr>
          <w:rFonts w:ascii="Arial" w:hAnsi="Arial" w:cs="Arial"/>
          <w:sz w:val="22"/>
          <w:szCs w:val="22"/>
          <w:lang w:val="tr-TR"/>
        </w:rPr>
        <w:t>yasa</w:t>
      </w:r>
      <w:r w:rsidRPr="00D67037">
        <w:rPr>
          <w:rFonts w:ascii="Arial" w:hAnsi="Arial" w:cs="Arial"/>
          <w:sz w:val="22"/>
          <w:szCs w:val="22"/>
          <w:lang w:val="tr-TR"/>
        </w:rPr>
        <w:t xml:space="preserve"> ve mevzuata uygun olmalıdır.</w:t>
      </w:r>
    </w:p>
    <w:p w14:paraId="655BECAD" w14:textId="17C932CD" w:rsidR="00C255AB" w:rsidRPr="00D67037" w:rsidRDefault="00115DCA" w:rsidP="00E46517">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lastRenderedPageBreak/>
        <w:t>YÜKLENİCİ, tüm çalışanlarının çalışma saatlerini, ücretlerini ve fazla mesai ücretlerini ilgili kanunlar çerçevesinde belirleyecektir.</w:t>
      </w:r>
    </w:p>
    <w:p w14:paraId="26A583AB" w14:textId="6A5D1A19" w:rsidR="009E1181" w:rsidRPr="00D67037" w:rsidRDefault="009E1181" w:rsidP="00E46517">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tüm elemanlarının haftalık çalışma saatlerini, sözleşme kapsamında tanımlanan iş için kullandıracaktır.</w:t>
      </w:r>
    </w:p>
    <w:p w14:paraId="637E2130" w14:textId="5E5FF169" w:rsidR="009356A3" w:rsidRPr="00D67037" w:rsidRDefault="009356A3" w:rsidP="00E46517">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çalışanlara şiddette bulunma, tehdit, cinsel taciz, bağırma veya diğer sözlü istismarlar da dâhil olmak üzere hiçbir psikolojik zorlama veya diğer fiziksel olmayan acizlerde bulunmayacak veya bu tür eylemlerin gerçekleşmesine izin vermeyecektir.</w:t>
      </w:r>
    </w:p>
    <w:p w14:paraId="374B62F6" w14:textId="16FE7C4B" w:rsidR="00E46517" w:rsidRPr="00D67037" w:rsidRDefault="000B2B53" w:rsidP="00EF128D">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Çalışanların sağlık işleri</w:t>
      </w:r>
    </w:p>
    <w:p w14:paraId="7C986DA5" w14:textId="41961DE2" w:rsidR="000B2B53" w:rsidRPr="00D67037" w:rsidRDefault="00A73F6D" w:rsidP="000B2B53">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bütün giderleri kendisine ait olmak üzere hizmetinde çalışanlar için, gerek teker teker ve gerekse topluca yaşadıkları ve çalıştıkları yerlerde, yürürlükte olan sağlık ve güvenlik mevzuatı hükümlerine uygun olarak her türlü sağlık önlemlerini almak ve çalışanların bulundukları şartlara göre sağlıklı bir şekilde yiyip içmeleri, yatıp kalkmaları ve yıkanmaları, hastalıklardan korunmaları, hastalık veya bir kaza halinde tedavileri konularında ilgili mevzuat hükümlerine uymak zorundadır.</w:t>
      </w:r>
    </w:p>
    <w:p w14:paraId="5CD32F2A" w14:textId="79419D08" w:rsidR="00A73F6D" w:rsidRPr="00D67037" w:rsidRDefault="00A73F6D" w:rsidP="000B2B53">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Ayrıca işe alımlarda her çalışan için işin tehlike sınıfı dikkate alınarak gerekli sağlık raporlarını alıp işe başlamadan önce ŞİRKET’ e ibraz edecektir.</w:t>
      </w:r>
    </w:p>
    <w:p w14:paraId="525B79F3" w14:textId="2848BEAF" w:rsidR="00A73F6D" w:rsidRPr="00D67037" w:rsidRDefault="00A73F6D" w:rsidP="000B2B53">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YÜKLENİCİ İş Sağlığı ve Güvenliği mevzuatı çerçevesinde işe yeni başlatacağı çalışanlarının sağlık kontrollerini işe başlatmadan yaptıracaktır. YÜKLENİCİ ayrıca mevcut çalışanlarının periyodik sağlık kontrollerini geçerlilik süresi dolmadan yenileyecektir.</w:t>
      </w:r>
    </w:p>
    <w:p w14:paraId="754BC610" w14:textId="2E3EBE0E" w:rsidR="000B2B53" w:rsidRPr="00D67037" w:rsidRDefault="000B2B53" w:rsidP="00EF128D">
      <w:pPr>
        <w:pStyle w:val="ListeParagraf"/>
        <w:numPr>
          <w:ilvl w:val="1"/>
          <w:numId w:val="18"/>
        </w:numPr>
        <w:spacing w:before="120" w:after="120" w:line="259" w:lineRule="auto"/>
        <w:contextualSpacing w:val="0"/>
        <w:jc w:val="both"/>
        <w:rPr>
          <w:rFonts w:ascii="Arial" w:hAnsi="Arial" w:cs="Arial"/>
          <w:b/>
          <w:bCs/>
          <w:sz w:val="22"/>
          <w:szCs w:val="22"/>
          <w:lang w:val="tr-TR"/>
        </w:rPr>
      </w:pPr>
    </w:p>
    <w:p w14:paraId="7A0E7F9C" w14:textId="3E92A644" w:rsidR="004A0663" w:rsidRPr="00D67037" w:rsidRDefault="004A0663" w:rsidP="004A0663">
      <w:pPr>
        <w:pStyle w:val="ListeParagraf"/>
        <w:numPr>
          <w:ilvl w:val="2"/>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Çevre sağlığı</w:t>
      </w:r>
    </w:p>
    <w:p w14:paraId="0740980D" w14:textId="2C612F73" w:rsidR="004A0663" w:rsidRPr="00D67037" w:rsidRDefault="004A0663" w:rsidP="004A0663">
      <w:pPr>
        <w:spacing w:before="120" w:after="120" w:line="259" w:lineRule="auto"/>
        <w:ind w:left="720"/>
        <w:jc w:val="both"/>
        <w:rPr>
          <w:rFonts w:ascii="Arial" w:hAnsi="Arial" w:cs="Arial"/>
          <w:sz w:val="22"/>
          <w:szCs w:val="22"/>
          <w:lang w:val="tr-TR"/>
        </w:rPr>
      </w:pPr>
      <w:r w:rsidRPr="00D67037">
        <w:rPr>
          <w:rFonts w:ascii="Arial" w:hAnsi="Arial" w:cs="Arial"/>
          <w:sz w:val="22"/>
          <w:szCs w:val="22"/>
          <w:lang w:val="tr-TR"/>
        </w:rPr>
        <w:t>Yüklenicinin tüm çevre kanun, tüzük ve yönetmeliklerine uyarak, çevreyi koruyacak şekilde işlerini yürütmesi gerekmektedir.</w:t>
      </w:r>
    </w:p>
    <w:p w14:paraId="12E98154" w14:textId="78BA38F8" w:rsidR="004A0663" w:rsidRPr="00D67037" w:rsidRDefault="00B762F7" w:rsidP="004A0663">
      <w:pPr>
        <w:spacing w:before="120" w:after="120" w:line="259" w:lineRule="auto"/>
        <w:ind w:left="720"/>
        <w:jc w:val="both"/>
        <w:rPr>
          <w:rFonts w:ascii="Arial" w:hAnsi="Arial" w:cs="Arial"/>
          <w:sz w:val="22"/>
          <w:szCs w:val="22"/>
          <w:lang w:val="tr-TR"/>
        </w:rPr>
      </w:pPr>
      <w:r w:rsidRPr="00D67037">
        <w:rPr>
          <w:rFonts w:ascii="Arial" w:hAnsi="Arial" w:cs="Arial"/>
          <w:sz w:val="22"/>
          <w:szCs w:val="22"/>
          <w:lang w:val="tr-TR"/>
        </w:rPr>
        <w:t>Faaliyet kapsamında oluşan Yüklenici den kaynaklı tüm tehlikeli</w:t>
      </w:r>
      <w:r w:rsidR="005C7ABA">
        <w:rPr>
          <w:rFonts w:ascii="Arial" w:hAnsi="Arial" w:cs="Arial"/>
          <w:sz w:val="22"/>
          <w:szCs w:val="22"/>
          <w:lang w:val="tr-TR"/>
        </w:rPr>
        <w:t>/tehlikesiz</w:t>
      </w:r>
      <w:r w:rsidRPr="00D67037">
        <w:rPr>
          <w:rFonts w:ascii="Arial" w:hAnsi="Arial" w:cs="Arial"/>
          <w:sz w:val="22"/>
          <w:szCs w:val="22"/>
          <w:lang w:val="tr-TR"/>
        </w:rPr>
        <w:t xml:space="preserve"> atıklar (elektronik atıklar, pil</w:t>
      </w:r>
      <w:r w:rsidR="005C7ABA">
        <w:rPr>
          <w:rFonts w:ascii="Arial" w:hAnsi="Arial" w:cs="Arial"/>
          <w:sz w:val="22"/>
          <w:szCs w:val="22"/>
          <w:lang w:val="tr-TR"/>
        </w:rPr>
        <w:t>, plastik atıklar, mühürler</w:t>
      </w:r>
      <w:r w:rsidRPr="00D67037">
        <w:rPr>
          <w:rFonts w:ascii="Arial" w:hAnsi="Arial" w:cs="Arial"/>
          <w:sz w:val="22"/>
          <w:szCs w:val="22"/>
          <w:lang w:val="tr-TR"/>
        </w:rPr>
        <w:t xml:space="preserve"> vb.) çevre mevzuatına uygun şekilde toplanır ve </w:t>
      </w:r>
      <w:r w:rsidR="005C7ABA">
        <w:rPr>
          <w:rFonts w:ascii="Arial" w:hAnsi="Arial" w:cs="Arial"/>
          <w:sz w:val="22"/>
          <w:szCs w:val="22"/>
          <w:lang w:val="tr-TR"/>
        </w:rPr>
        <w:t>muamele edilir.</w:t>
      </w:r>
    </w:p>
    <w:p w14:paraId="0AE80988" w14:textId="076D84FD" w:rsidR="000B0A5C" w:rsidRPr="00D67037" w:rsidRDefault="000B0A5C" w:rsidP="00974FA6">
      <w:pPr>
        <w:spacing w:before="120" w:after="120" w:line="259" w:lineRule="auto"/>
        <w:ind w:left="720"/>
        <w:jc w:val="both"/>
        <w:rPr>
          <w:rFonts w:ascii="Arial" w:hAnsi="Arial" w:cs="Arial"/>
          <w:sz w:val="22"/>
          <w:szCs w:val="22"/>
          <w:lang w:val="tr-TR"/>
        </w:rPr>
      </w:pPr>
      <w:r w:rsidRPr="00D67037">
        <w:rPr>
          <w:rFonts w:ascii="Arial" w:hAnsi="Arial" w:cs="Arial"/>
          <w:sz w:val="22"/>
          <w:szCs w:val="22"/>
          <w:lang w:val="tr-TR"/>
        </w:rPr>
        <w:t>Faaliyet esnasında oluşan demontaj malzemeler</w:t>
      </w:r>
      <w:r w:rsidR="00E553C7" w:rsidRPr="00D67037">
        <w:rPr>
          <w:rFonts w:ascii="Arial" w:hAnsi="Arial" w:cs="Arial"/>
          <w:sz w:val="22"/>
          <w:szCs w:val="22"/>
          <w:lang w:val="tr-TR"/>
        </w:rPr>
        <w:t xml:space="preserve"> </w:t>
      </w:r>
      <w:r w:rsidRPr="00D67037">
        <w:rPr>
          <w:rFonts w:ascii="Arial" w:hAnsi="Arial" w:cs="Arial"/>
          <w:sz w:val="22"/>
          <w:szCs w:val="22"/>
          <w:lang w:val="tr-TR"/>
        </w:rPr>
        <w:t>(pano, sayaç, modem, sigorta buşonu, iletken kablo vb) gün sonunda Şirket yetkilisine teslim edilir.</w:t>
      </w:r>
    </w:p>
    <w:p w14:paraId="1E3897F6" w14:textId="6A3E50E2" w:rsidR="004A0663" w:rsidRPr="00D67037" w:rsidRDefault="00A349C0" w:rsidP="004A0663">
      <w:pPr>
        <w:pStyle w:val="ListeParagraf"/>
        <w:numPr>
          <w:ilvl w:val="2"/>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İş Sağlığı ve Güvenliği</w:t>
      </w:r>
    </w:p>
    <w:p w14:paraId="09699688" w14:textId="16D7FAAD" w:rsidR="00A349C0" w:rsidRPr="00D67037" w:rsidRDefault="004D4863" w:rsidP="001D6E20">
      <w:pPr>
        <w:pStyle w:val="ListeParagraf"/>
        <w:numPr>
          <w:ilvl w:val="3"/>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sz w:val="22"/>
          <w:szCs w:val="22"/>
          <w:lang w:val="tr-TR"/>
        </w:rPr>
        <w:t>YÜKLENİCİ; kanunlarda ve yönetmeliklerde öngörülen her türlü önlemin yanında, o işyerinde iş güvenliğini sağlamak için gerekli olan ve bilimin, tecrübenin, teknolojinin imkan verdiği her türlü önlemi mevzuatta hükme bağlanmamış olsa da almakla yükümlüdür. Bu amaçla YÜKLENİCİ;</w:t>
      </w:r>
    </w:p>
    <w:p w14:paraId="16D60979" w14:textId="50E0072C" w:rsidR="00A77443" w:rsidRPr="00D67037" w:rsidRDefault="00A77443" w:rsidP="00B32BAC">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İşyerinde iş sağlığı ve güvenliği organizasyonu kurmak iş kazası ve meslek hastalığı risklerini tespit etmek ve bunlara karşı tedbir alınmasını sağlamak,</w:t>
      </w:r>
    </w:p>
    <w:p w14:paraId="106A86AE" w14:textId="77777777" w:rsidR="00B32BAC" w:rsidRPr="00D67037" w:rsidRDefault="00A77443" w:rsidP="00B32BAC">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İşyerinde güvenli bir şekilde çalışılmasını sağlamak üzere gerekli kontrollerin yapılmasını koordine etmek,</w:t>
      </w:r>
    </w:p>
    <w:p w14:paraId="356BD9FA" w14:textId="77777777" w:rsidR="00B32BAC" w:rsidRPr="00D67037" w:rsidRDefault="00A77443" w:rsidP="00B32BAC">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 xml:space="preserve">Hizmete konu olan işle ilgili çalışanlarına mevzuatın zorunlu kıldığı süre ve nitelikte İSG eğitimi ve mesleki eğitimleri vermek, </w:t>
      </w:r>
    </w:p>
    <w:p w14:paraId="3997802E" w14:textId="77777777" w:rsidR="00B32BAC" w:rsidRPr="00D67037" w:rsidRDefault="00A77443" w:rsidP="00B32BAC">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İşin yürütülmesi esnasında gerekli her türlü sağlık ve güvenlik önlemlerini (ortam güvenliğini sağlamak, uygun kişisel koruyucu donanımları temin etmek vb.) almak,</w:t>
      </w:r>
    </w:p>
    <w:p w14:paraId="3877A775" w14:textId="77777777" w:rsidR="00B32BAC" w:rsidRPr="00D67037" w:rsidRDefault="00A77443" w:rsidP="00B32BAC">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lastRenderedPageBreak/>
        <w:t>Periyodik kontrol ve muayene gerekliliği olan malzeme, ekipman, KKD bulunması durumunda, gerekli kontrollerin periyodik olarak yapılmasını sağlamak ve kayıt altına almak,</w:t>
      </w:r>
    </w:p>
    <w:p w14:paraId="021AB2F8" w14:textId="77777777" w:rsidR="00305F4B" w:rsidRPr="00D67037" w:rsidRDefault="00A77443" w:rsidP="00305F4B">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Çalışanların sahada tanımlanmış İSG kurallarını uygulamalarını güvence altına almak için gözetim ve denetimler yapmak ve istendiğinde gösterilmek üzere bu gözetim ve denetimleri kayıt altına almış olmak,</w:t>
      </w:r>
    </w:p>
    <w:p w14:paraId="3EAD69BD" w14:textId="77777777" w:rsidR="00305F4B" w:rsidRPr="00D67037" w:rsidRDefault="00A77443" w:rsidP="00305F4B">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İSG mevzuatı gereği tüm kayıtları muhafaza etmek,</w:t>
      </w:r>
    </w:p>
    <w:p w14:paraId="6586C281" w14:textId="011FDEA7" w:rsidR="00A77443" w:rsidRPr="00D67037" w:rsidRDefault="00A77443" w:rsidP="00305F4B">
      <w:pPr>
        <w:pStyle w:val="ListeParagraf"/>
        <w:numPr>
          <w:ilvl w:val="1"/>
          <w:numId w:val="21"/>
        </w:numPr>
        <w:spacing w:before="120" w:after="120" w:line="259" w:lineRule="auto"/>
        <w:contextualSpacing w:val="0"/>
        <w:jc w:val="both"/>
        <w:rPr>
          <w:rFonts w:ascii="Arial" w:hAnsi="Arial" w:cs="Arial"/>
          <w:sz w:val="22"/>
          <w:szCs w:val="22"/>
          <w:lang w:val="tr-TR"/>
        </w:rPr>
      </w:pPr>
      <w:r w:rsidRPr="00D67037">
        <w:rPr>
          <w:rFonts w:ascii="Arial" w:hAnsi="Arial" w:cs="Arial"/>
          <w:sz w:val="22"/>
          <w:szCs w:val="22"/>
          <w:lang w:val="tr-TR"/>
        </w:rPr>
        <w:t>Sözleşmeye uygunluğu takip etmek ile yükümlüdür.</w:t>
      </w:r>
    </w:p>
    <w:p w14:paraId="7CF36CAC" w14:textId="77777777" w:rsidR="00A43F52" w:rsidRPr="00D67037" w:rsidRDefault="00A77443" w:rsidP="00A43F52">
      <w:pPr>
        <w:spacing w:before="120" w:after="120" w:line="259" w:lineRule="auto"/>
        <w:ind w:left="1429"/>
        <w:jc w:val="both"/>
        <w:rPr>
          <w:rFonts w:ascii="Arial" w:hAnsi="Arial" w:cs="Arial"/>
          <w:sz w:val="22"/>
          <w:szCs w:val="22"/>
          <w:lang w:val="tr-TR"/>
        </w:rPr>
      </w:pPr>
      <w:r w:rsidRPr="00D67037">
        <w:rPr>
          <w:rFonts w:ascii="Arial" w:hAnsi="Arial" w:cs="Arial"/>
          <w:sz w:val="22"/>
          <w:szCs w:val="22"/>
          <w:lang w:val="tr-TR"/>
        </w:rPr>
        <w:t>YÜKLENİCİ; gerekli tüm iş güvenliği malzemelerinin temin edilmesinden, saha personeline zimmetle teslim edilmesinden ve saha personellerince kullanılmasından sorumlu olacaktır. Bu çalışma sırasında YÜKLENİCİ; 4857 sayılı İş Kanunu ve YÜKLENİCİ’nin faaliyet konusuna uygun ilgili yürürlükteki mevzuat ve yeni çıkarılacak mevzuat hükümleri ile ŞİRKET’ in bildirdiği prosedür ve talimatlara uyacaktır.</w:t>
      </w:r>
    </w:p>
    <w:p w14:paraId="1E701107" w14:textId="42C03CA1" w:rsidR="00233445" w:rsidRPr="00D67037" w:rsidRDefault="00A77443" w:rsidP="00233445">
      <w:pPr>
        <w:spacing w:before="120" w:after="120" w:line="259" w:lineRule="auto"/>
        <w:ind w:left="1429"/>
        <w:jc w:val="both"/>
        <w:rPr>
          <w:rFonts w:ascii="Arial" w:hAnsi="Arial" w:cs="Arial"/>
          <w:sz w:val="22"/>
          <w:szCs w:val="22"/>
          <w:lang w:val="tr-TR"/>
        </w:rPr>
      </w:pPr>
      <w:r w:rsidRPr="00D67037">
        <w:rPr>
          <w:rFonts w:ascii="Arial" w:hAnsi="Arial" w:cs="Arial"/>
          <w:sz w:val="22"/>
          <w:szCs w:val="22"/>
          <w:lang w:val="tr-TR"/>
        </w:rPr>
        <w:t xml:space="preserve">YÜKLENİCİ tarafından çalışan için temin edilecek ekipmanlar </w:t>
      </w:r>
      <w:r w:rsidRPr="00D67037">
        <w:rPr>
          <w:rFonts w:ascii="Arial" w:hAnsi="Arial" w:cs="Arial"/>
          <w:color w:val="FF0000"/>
          <w:sz w:val="22"/>
          <w:szCs w:val="22"/>
          <w:lang w:val="tr-TR"/>
        </w:rPr>
        <w:t>Ek-</w:t>
      </w:r>
      <w:r w:rsidR="00DF30F1" w:rsidRPr="00D67037">
        <w:rPr>
          <w:rFonts w:ascii="Arial" w:hAnsi="Arial" w:cs="Arial"/>
          <w:color w:val="FF0000"/>
          <w:sz w:val="22"/>
          <w:szCs w:val="22"/>
          <w:lang w:val="tr-TR"/>
        </w:rPr>
        <w:t>2.</w:t>
      </w:r>
      <w:r w:rsidR="006940A1" w:rsidRPr="00D67037">
        <w:rPr>
          <w:rFonts w:ascii="Arial" w:hAnsi="Arial" w:cs="Arial"/>
          <w:color w:val="FF0000"/>
          <w:sz w:val="22"/>
          <w:szCs w:val="22"/>
          <w:lang w:val="tr-TR"/>
        </w:rPr>
        <w:t>9</w:t>
      </w:r>
      <w:r w:rsidR="00383A42" w:rsidRPr="00D67037">
        <w:rPr>
          <w:rFonts w:ascii="Arial" w:hAnsi="Arial" w:cs="Arial"/>
          <w:color w:val="FF0000"/>
          <w:sz w:val="22"/>
          <w:szCs w:val="22"/>
          <w:lang w:val="tr-TR"/>
        </w:rPr>
        <w:t xml:space="preserve"> Malzeme Zimmet Formun</w:t>
      </w:r>
      <w:r w:rsidRPr="00D67037">
        <w:rPr>
          <w:rFonts w:ascii="Arial" w:hAnsi="Arial" w:cs="Arial"/>
          <w:sz w:val="22"/>
          <w:szCs w:val="22"/>
          <w:lang w:val="tr-TR"/>
        </w:rPr>
        <w:t>’d</w:t>
      </w:r>
      <w:r w:rsidR="00383A42" w:rsidRPr="00D67037">
        <w:rPr>
          <w:rFonts w:ascii="Arial" w:hAnsi="Arial" w:cs="Arial"/>
          <w:sz w:val="22"/>
          <w:szCs w:val="22"/>
          <w:lang w:val="tr-TR"/>
        </w:rPr>
        <w:t>a</w:t>
      </w:r>
      <w:r w:rsidRPr="00D67037">
        <w:rPr>
          <w:rFonts w:ascii="Arial" w:hAnsi="Arial" w:cs="Arial"/>
          <w:sz w:val="22"/>
          <w:szCs w:val="22"/>
          <w:lang w:val="tr-TR"/>
        </w:rPr>
        <w:t xml:space="preserve"> belirtilen </w:t>
      </w:r>
      <w:r w:rsidR="0065463B" w:rsidRPr="00D67037">
        <w:rPr>
          <w:rFonts w:ascii="Arial" w:hAnsi="Arial" w:cs="Arial"/>
          <w:sz w:val="22"/>
          <w:szCs w:val="22"/>
          <w:lang w:val="tr-TR"/>
        </w:rPr>
        <w:t>malzeme zimmet formu</w:t>
      </w:r>
      <w:r w:rsidRPr="00D67037">
        <w:rPr>
          <w:rFonts w:ascii="Arial" w:hAnsi="Arial" w:cs="Arial"/>
          <w:sz w:val="22"/>
          <w:szCs w:val="22"/>
          <w:lang w:val="tr-TR"/>
        </w:rPr>
        <w:t xml:space="preserve"> ile zimmetlenir ve ŞİRKET’in talebi durumunda söz konusu zimmet tutanaklarının bir kopyası teslim edilir.</w:t>
      </w:r>
    </w:p>
    <w:p w14:paraId="33B88E5C" w14:textId="1B81199C" w:rsidR="001D6E20" w:rsidRPr="00D67037" w:rsidRDefault="00A77443" w:rsidP="00233445">
      <w:pPr>
        <w:spacing w:before="120" w:after="120" w:line="259" w:lineRule="auto"/>
        <w:ind w:left="1429"/>
        <w:jc w:val="both"/>
        <w:rPr>
          <w:rFonts w:ascii="Arial" w:hAnsi="Arial" w:cs="Arial"/>
          <w:sz w:val="22"/>
          <w:szCs w:val="22"/>
          <w:lang w:val="tr-TR"/>
        </w:rPr>
      </w:pPr>
      <w:r w:rsidRPr="00D67037">
        <w:rPr>
          <w:rFonts w:ascii="Arial" w:hAnsi="Arial" w:cs="Arial"/>
          <w:sz w:val="22"/>
          <w:szCs w:val="22"/>
          <w:lang w:val="tr-TR"/>
        </w:rPr>
        <w:t xml:space="preserve">YÜKLENİCİ tarafından </w:t>
      </w:r>
      <w:r w:rsidRPr="00D67037">
        <w:rPr>
          <w:rFonts w:ascii="Arial" w:hAnsi="Arial" w:cs="Arial"/>
          <w:color w:val="FF0000"/>
          <w:sz w:val="22"/>
          <w:szCs w:val="22"/>
          <w:lang w:val="tr-TR"/>
        </w:rPr>
        <w:t>Ek-</w:t>
      </w:r>
      <w:r w:rsidR="00B57D87" w:rsidRPr="00D67037">
        <w:rPr>
          <w:rFonts w:ascii="Arial" w:hAnsi="Arial" w:cs="Arial"/>
          <w:color w:val="FF0000"/>
          <w:sz w:val="22"/>
          <w:szCs w:val="22"/>
          <w:lang w:val="tr-TR"/>
        </w:rPr>
        <w:t>2.</w:t>
      </w:r>
      <w:r w:rsidR="002161C9" w:rsidRPr="00D67037">
        <w:rPr>
          <w:rFonts w:ascii="Arial" w:hAnsi="Arial" w:cs="Arial"/>
          <w:color w:val="FF0000"/>
          <w:sz w:val="22"/>
          <w:szCs w:val="22"/>
          <w:lang w:val="tr-TR"/>
        </w:rPr>
        <w:t>4</w:t>
      </w:r>
      <w:r w:rsidR="00383A42" w:rsidRPr="00D67037">
        <w:rPr>
          <w:rFonts w:ascii="Arial" w:hAnsi="Arial" w:cs="Arial"/>
          <w:color w:val="FF0000"/>
          <w:sz w:val="22"/>
          <w:szCs w:val="22"/>
          <w:lang w:val="tr-TR"/>
        </w:rPr>
        <w:t xml:space="preserve"> Periyodik Kontrol Formun</w:t>
      </w:r>
      <w:r w:rsidRPr="00D67037">
        <w:rPr>
          <w:rFonts w:ascii="Arial" w:hAnsi="Arial" w:cs="Arial"/>
          <w:sz w:val="22"/>
          <w:szCs w:val="22"/>
          <w:lang w:val="tr-TR"/>
        </w:rPr>
        <w:t>’d</w:t>
      </w:r>
      <w:r w:rsidR="00383A42" w:rsidRPr="00D67037">
        <w:rPr>
          <w:rFonts w:ascii="Arial" w:hAnsi="Arial" w:cs="Arial"/>
          <w:sz w:val="22"/>
          <w:szCs w:val="22"/>
          <w:lang w:val="tr-TR"/>
        </w:rPr>
        <w:t>a</w:t>
      </w:r>
      <w:r w:rsidRPr="00D67037">
        <w:rPr>
          <w:rFonts w:ascii="Arial" w:hAnsi="Arial" w:cs="Arial"/>
          <w:sz w:val="22"/>
          <w:szCs w:val="22"/>
          <w:lang w:val="tr-TR"/>
        </w:rPr>
        <w:t xml:space="preserve"> belirtilen periyodik kontrol formu ile malzemelerin kullanılabilirlik durumları ŞİRKET’in belirlediği periyodlar dahilinde kontrol edilir ve ŞİRKET’in talebi durumunda söz konusu kontrol tutanaklarının bir kopyası teslim edilir. Bu kontrol ŞİRKET tarafından da yapılabilir.</w:t>
      </w:r>
    </w:p>
    <w:p w14:paraId="4F0AA380" w14:textId="77777777" w:rsidR="00592A4F" w:rsidRPr="00D67037" w:rsidRDefault="00592A4F" w:rsidP="003D4BC8">
      <w:pPr>
        <w:pStyle w:val="ListeParagraf"/>
        <w:numPr>
          <w:ilvl w:val="3"/>
          <w:numId w:val="18"/>
        </w:numPr>
        <w:spacing w:before="120" w:after="120" w:line="259" w:lineRule="auto"/>
        <w:ind w:left="1434" w:hanging="357"/>
        <w:contextualSpacing w:val="0"/>
        <w:jc w:val="both"/>
        <w:rPr>
          <w:rFonts w:ascii="Arial" w:hAnsi="Arial" w:cs="Arial"/>
          <w:sz w:val="22"/>
          <w:szCs w:val="22"/>
          <w:lang w:val="tr-TR"/>
        </w:rPr>
      </w:pPr>
      <w:r w:rsidRPr="00D67037">
        <w:rPr>
          <w:rFonts w:ascii="Arial" w:hAnsi="Arial" w:cs="Arial"/>
          <w:sz w:val="22"/>
          <w:szCs w:val="22"/>
          <w:lang w:val="tr-TR"/>
        </w:rPr>
        <w:t>YÜKLENİCİ tarafından iş başlangıcında bu maddede belirtilen eğitimler verilecektir.</w:t>
      </w:r>
    </w:p>
    <w:p w14:paraId="683B4F11" w14:textId="3B448763" w:rsidR="00592A4F" w:rsidRPr="00D67037" w:rsidRDefault="00592A4F" w:rsidP="003D4BC8">
      <w:pPr>
        <w:spacing w:before="120" w:after="120" w:line="259" w:lineRule="auto"/>
        <w:ind w:left="1429"/>
        <w:jc w:val="both"/>
        <w:rPr>
          <w:rFonts w:ascii="Arial" w:hAnsi="Arial" w:cs="Arial"/>
          <w:sz w:val="22"/>
          <w:szCs w:val="22"/>
          <w:lang w:val="tr-TR"/>
        </w:rPr>
      </w:pPr>
      <w:r w:rsidRPr="00D67037">
        <w:rPr>
          <w:rFonts w:ascii="Arial" w:hAnsi="Arial" w:cs="Arial"/>
          <w:sz w:val="22"/>
          <w:szCs w:val="22"/>
          <w:lang w:val="tr-TR"/>
        </w:rPr>
        <w:t>Sonradan işe alınan veya değiştirilen YÜKLENİCİ personeline eğitim YÜKLENİCİ tarafından verilecek ve bu sorumluluk YÜKLENİCİ’ye ait olacaktır.</w:t>
      </w:r>
    </w:p>
    <w:p w14:paraId="20D2401D" w14:textId="31E936C3" w:rsidR="001D6E20" w:rsidRPr="00D67037" w:rsidRDefault="00592A4F" w:rsidP="003D4BC8">
      <w:pPr>
        <w:spacing w:before="120" w:after="120" w:line="259" w:lineRule="auto"/>
        <w:ind w:left="1429"/>
        <w:jc w:val="both"/>
        <w:rPr>
          <w:rFonts w:ascii="Arial" w:hAnsi="Arial" w:cs="Arial"/>
          <w:sz w:val="22"/>
          <w:szCs w:val="22"/>
          <w:lang w:val="tr-TR"/>
        </w:rPr>
      </w:pPr>
      <w:r w:rsidRPr="00D67037">
        <w:rPr>
          <w:rFonts w:ascii="Arial" w:hAnsi="Arial" w:cs="Arial"/>
          <w:sz w:val="22"/>
          <w:szCs w:val="22"/>
          <w:lang w:val="tr-TR"/>
        </w:rPr>
        <w:t>YÜKLENİCİ vermekle yükümlü olduğu eğitimler ve belgeler için ŞİRKET’ten herhangi bir ücret talep etmeyecektir.</w:t>
      </w:r>
    </w:p>
    <w:p w14:paraId="6EC243B9" w14:textId="2F05FA3B" w:rsidR="00D61ADC" w:rsidRPr="00D67037" w:rsidRDefault="00D61ADC" w:rsidP="00D61ADC">
      <w:pPr>
        <w:spacing w:before="120" w:after="120" w:line="259" w:lineRule="auto"/>
        <w:ind w:left="1429"/>
        <w:jc w:val="both"/>
        <w:rPr>
          <w:rFonts w:ascii="Arial" w:hAnsi="Arial" w:cs="Arial"/>
          <w:sz w:val="22"/>
          <w:szCs w:val="22"/>
          <w:lang w:val="tr-TR"/>
        </w:rPr>
      </w:pPr>
      <w:r w:rsidRPr="00D67037">
        <w:rPr>
          <w:rFonts w:ascii="Arial" w:hAnsi="Arial" w:cs="Arial"/>
          <w:b/>
          <w:bCs/>
          <w:sz w:val="22"/>
          <w:szCs w:val="22"/>
          <w:lang w:val="tr-TR"/>
        </w:rPr>
        <w:t>Eğitimler</w:t>
      </w:r>
      <w:r w:rsidR="001D446E" w:rsidRPr="00D67037">
        <w:rPr>
          <w:rFonts w:ascii="Arial" w:hAnsi="Arial" w:cs="Arial"/>
          <w:sz w:val="22"/>
          <w:szCs w:val="22"/>
          <w:lang w:val="tr-TR"/>
        </w:rPr>
        <w:t>;</w:t>
      </w:r>
    </w:p>
    <w:p w14:paraId="2DAD10B6" w14:textId="135D8766" w:rsidR="00D61ADC"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Tüketici ile İlişkilerin düzenlenmesi</w:t>
      </w:r>
    </w:p>
    <w:p w14:paraId="2E747C07"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Ölçüler ve Ayar Kanunu</w:t>
      </w:r>
    </w:p>
    <w:p w14:paraId="5E9D3F78"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Elektrik Piyasası Tüketici Hizmetleri Yönetmeliği</w:t>
      </w:r>
    </w:p>
    <w:p w14:paraId="5BB8E0BF"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Elektrik İç Tesisler Yönetmeliği</w:t>
      </w:r>
    </w:p>
    <w:p w14:paraId="4FB364BE"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Temel Elektrik Bilgisi</w:t>
      </w:r>
    </w:p>
    <w:p w14:paraId="31551E50"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Sayaç tipleri ve sayaç bağlantıları</w:t>
      </w:r>
    </w:p>
    <w:p w14:paraId="0CEEAC83"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Sayaç sökme/takma ve mühürleme esasları</w:t>
      </w:r>
    </w:p>
    <w:p w14:paraId="3E08B8F9"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 xml:space="preserve">Enerji </w:t>
      </w:r>
      <w:r w:rsidR="00691307" w:rsidRPr="00D67037">
        <w:rPr>
          <w:rFonts w:ascii="Arial" w:hAnsi="Arial" w:cs="Arial"/>
          <w:sz w:val="22"/>
          <w:szCs w:val="22"/>
          <w:lang w:val="tr-TR"/>
        </w:rPr>
        <w:t>k</w:t>
      </w:r>
      <w:r w:rsidRPr="00D67037">
        <w:rPr>
          <w:rFonts w:ascii="Arial" w:hAnsi="Arial" w:cs="Arial"/>
          <w:sz w:val="22"/>
          <w:szCs w:val="22"/>
          <w:lang w:val="tr-TR"/>
        </w:rPr>
        <w:t xml:space="preserve">esme ve </w:t>
      </w:r>
      <w:r w:rsidR="00691307" w:rsidRPr="00D67037">
        <w:rPr>
          <w:rFonts w:ascii="Arial" w:hAnsi="Arial" w:cs="Arial"/>
          <w:sz w:val="22"/>
          <w:szCs w:val="22"/>
          <w:lang w:val="tr-TR"/>
        </w:rPr>
        <w:t>a</w:t>
      </w:r>
      <w:r w:rsidRPr="00D67037">
        <w:rPr>
          <w:rFonts w:ascii="Arial" w:hAnsi="Arial" w:cs="Arial"/>
          <w:sz w:val="22"/>
          <w:szCs w:val="22"/>
          <w:lang w:val="tr-TR"/>
        </w:rPr>
        <w:t>çma konularında dikkat edilecek hususlar</w:t>
      </w:r>
    </w:p>
    <w:p w14:paraId="4FEE5F5A"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Kaçak</w:t>
      </w:r>
      <w:r w:rsidR="00691307" w:rsidRPr="00D67037">
        <w:rPr>
          <w:rFonts w:ascii="Arial" w:hAnsi="Arial" w:cs="Arial"/>
          <w:sz w:val="22"/>
          <w:szCs w:val="22"/>
          <w:lang w:val="tr-TR"/>
        </w:rPr>
        <w:t xml:space="preserve"> </w:t>
      </w:r>
      <w:r w:rsidRPr="00D67037">
        <w:rPr>
          <w:rFonts w:ascii="Arial" w:hAnsi="Arial" w:cs="Arial"/>
          <w:sz w:val="22"/>
          <w:szCs w:val="22"/>
          <w:lang w:val="tr-TR"/>
        </w:rPr>
        <w:t>/</w:t>
      </w:r>
      <w:r w:rsidR="00691307" w:rsidRPr="00D67037">
        <w:rPr>
          <w:rFonts w:ascii="Arial" w:hAnsi="Arial" w:cs="Arial"/>
          <w:sz w:val="22"/>
          <w:szCs w:val="22"/>
          <w:lang w:val="tr-TR"/>
        </w:rPr>
        <w:t xml:space="preserve"> u</w:t>
      </w:r>
      <w:r w:rsidRPr="00D67037">
        <w:rPr>
          <w:rFonts w:ascii="Arial" w:hAnsi="Arial" w:cs="Arial"/>
          <w:sz w:val="22"/>
          <w:szCs w:val="22"/>
          <w:lang w:val="tr-TR"/>
        </w:rPr>
        <w:t xml:space="preserve">sulsüz </w:t>
      </w:r>
      <w:r w:rsidR="00691307" w:rsidRPr="00D67037">
        <w:rPr>
          <w:rFonts w:ascii="Arial" w:hAnsi="Arial" w:cs="Arial"/>
          <w:sz w:val="22"/>
          <w:szCs w:val="22"/>
          <w:lang w:val="tr-TR"/>
        </w:rPr>
        <w:t>e</w:t>
      </w:r>
      <w:r w:rsidRPr="00D67037">
        <w:rPr>
          <w:rFonts w:ascii="Arial" w:hAnsi="Arial" w:cs="Arial"/>
          <w:sz w:val="22"/>
          <w:szCs w:val="22"/>
          <w:lang w:val="tr-TR"/>
        </w:rPr>
        <w:t xml:space="preserve">lektrik </w:t>
      </w:r>
      <w:r w:rsidR="00691307" w:rsidRPr="00D67037">
        <w:rPr>
          <w:rFonts w:ascii="Arial" w:hAnsi="Arial" w:cs="Arial"/>
          <w:sz w:val="22"/>
          <w:szCs w:val="22"/>
          <w:lang w:val="tr-TR"/>
        </w:rPr>
        <w:t>k</w:t>
      </w:r>
      <w:r w:rsidRPr="00D67037">
        <w:rPr>
          <w:rFonts w:ascii="Arial" w:hAnsi="Arial" w:cs="Arial"/>
          <w:sz w:val="22"/>
          <w:szCs w:val="22"/>
          <w:lang w:val="tr-TR"/>
        </w:rPr>
        <w:t xml:space="preserve">ullanılmasının </w:t>
      </w:r>
      <w:r w:rsidR="00691307" w:rsidRPr="00D67037">
        <w:rPr>
          <w:rFonts w:ascii="Arial" w:hAnsi="Arial" w:cs="Arial"/>
          <w:sz w:val="22"/>
          <w:szCs w:val="22"/>
          <w:lang w:val="tr-TR"/>
        </w:rPr>
        <w:t>t</w:t>
      </w:r>
      <w:r w:rsidRPr="00D67037">
        <w:rPr>
          <w:rFonts w:ascii="Arial" w:hAnsi="Arial" w:cs="Arial"/>
          <w:sz w:val="22"/>
          <w:szCs w:val="22"/>
          <w:lang w:val="tr-TR"/>
        </w:rPr>
        <w:t>espiti</w:t>
      </w:r>
    </w:p>
    <w:p w14:paraId="7DC36106" w14:textId="77777777" w:rsidR="001D446E" w:rsidRPr="00D67037" w:rsidRDefault="001D446E"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Yüksekte çalışma eğitimi</w:t>
      </w:r>
    </w:p>
    <w:p w14:paraId="21552B75"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YÜKLENİCİ elemanlarının kullanacağı tüm dokümanların tanıtımı</w:t>
      </w:r>
    </w:p>
    <w:p w14:paraId="7E9CD7B7"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Abone Bilgi Yönetim Sisteminin tanıtımı</w:t>
      </w:r>
    </w:p>
    <w:p w14:paraId="788DEA17"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 xml:space="preserve">İşin ve </w:t>
      </w:r>
      <w:r w:rsidR="003F49B1" w:rsidRPr="00D67037">
        <w:rPr>
          <w:rFonts w:ascii="Arial" w:hAnsi="Arial" w:cs="Arial"/>
          <w:sz w:val="22"/>
          <w:szCs w:val="22"/>
          <w:lang w:val="tr-TR"/>
        </w:rPr>
        <w:t>i</w:t>
      </w:r>
      <w:r w:rsidRPr="00D67037">
        <w:rPr>
          <w:rFonts w:ascii="Arial" w:hAnsi="Arial" w:cs="Arial"/>
          <w:sz w:val="22"/>
          <w:szCs w:val="22"/>
          <w:lang w:val="tr-TR"/>
        </w:rPr>
        <w:t xml:space="preserve">şyerinin </w:t>
      </w:r>
      <w:r w:rsidR="003F49B1" w:rsidRPr="00D67037">
        <w:rPr>
          <w:rFonts w:ascii="Arial" w:hAnsi="Arial" w:cs="Arial"/>
          <w:sz w:val="22"/>
          <w:szCs w:val="22"/>
          <w:lang w:val="tr-TR"/>
        </w:rPr>
        <w:t>t</w:t>
      </w:r>
      <w:r w:rsidRPr="00D67037">
        <w:rPr>
          <w:rFonts w:ascii="Arial" w:hAnsi="Arial" w:cs="Arial"/>
          <w:sz w:val="22"/>
          <w:szCs w:val="22"/>
          <w:lang w:val="tr-TR"/>
        </w:rPr>
        <w:t>anıtımı</w:t>
      </w:r>
    </w:p>
    <w:p w14:paraId="772B3C03" w14:textId="77777777" w:rsidR="001D446E"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 xml:space="preserve">Personelin kullanacağı cihaz, teçhizat vb. </w:t>
      </w:r>
      <w:r w:rsidR="003F49B1" w:rsidRPr="00D67037">
        <w:rPr>
          <w:rFonts w:ascii="Arial" w:hAnsi="Arial" w:cs="Arial"/>
          <w:sz w:val="22"/>
          <w:szCs w:val="22"/>
          <w:lang w:val="tr-TR"/>
        </w:rPr>
        <w:t>k</w:t>
      </w:r>
      <w:r w:rsidRPr="00D67037">
        <w:rPr>
          <w:rFonts w:ascii="Arial" w:hAnsi="Arial" w:cs="Arial"/>
          <w:sz w:val="22"/>
          <w:szCs w:val="22"/>
          <w:lang w:val="tr-TR"/>
        </w:rPr>
        <w:t>ullanımı</w:t>
      </w:r>
    </w:p>
    <w:p w14:paraId="145F9915" w14:textId="4B6EDD43" w:rsidR="00D61ADC" w:rsidRPr="00D67037" w:rsidRDefault="00D61ADC" w:rsidP="001D446E">
      <w:pPr>
        <w:pStyle w:val="ListeParagraf"/>
        <w:numPr>
          <w:ilvl w:val="0"/>
          <w:numId w:val="30"/>
        </w:numPr>
        <w:spacing w:before="120" w:after="120" w:line="259" w:lineRule="auto"/>
        <w:rPr>
          <w:rFonts w:ascii="Arial" w:hAnsi="Arial" w:cs="Arial"/>
          <w:sz w:val="22"/>
          <w:szCs w:val="22"/>
          <w:lang w:val="tr-TR"/>
        </w:rPr>
      </w:pPr>
      <w:r w:rsidRPr="00D67037">
        <w:rPr>
          <w:rFonts w:ascii="Arial" w:hAnsi="Arial" w:cs="Arial"/>
          <w:sz w:val="22"/>
          <w:szCs w:val="22"/>
          <w:lang w:val="tr-TR"/>
        </w:rPr>
        <w:t>Çevre bilinçlendirme eğitimi</w:t>
      </w:r>
    </w:p>
    <w:p w14:paraId="75E13DB9" w14:textId="77777777" w:rsidR="001D446E" w:rsidRPr="00D67037" w:rsidRDefault="001D446E" w:rsidP="00D61ADC">
      <w:pPr>
        <w:spacing w:before="120" w:after="120" w:line="259" w:lineRule="auto"/>
        <w:ind w:left="1429"/>
        <w:jc w:val="both"/>
        <w:rPr>
          <w:rFonts w:ascii="Arial" w:hAnsi="Arial" w:cs="Arial"/>
          <w:sz w:val="22"/>
          <w:szCs w:val="22"/>
          <w:lang w:val="tr-TR"/>
        </w:rPr>
      </w:pPr>
    </w:p>
    <w:p w14:paraId="328072E7" w14:textId="77777777" w:rsidR="00D61ADC" w:rsidRPr="00D67037" w:rsidRDefault="00D61ADC" w:rsidP="00D61ADC">
      <w:pPr>
        <w:spacing w:before="120" w:after="120" w:line="259" w:lineRule="auto"/>
        <w:ind w:left="1429"/>
        <w:jc w:val="both"/>
        <w:rPr>
          <w:rFonts w:ascii="Arial" w:hAnsi="Arial" w:cs="Arial"/>
          <w:sz w:val="22"/>
          <w:szCs w:val="22"/>
          <w:lang w:val="tr-TR"/>
        </w:rPr>
      </w:pPr>
      <w:r w:rsidRPr="00D67037">
        <w:rPr>
          <w:rFonts w:ascii="Arial" w:hAnsi="Arial" w:cs="Arial"/>
          <w:sz w:val="22"/>
          <w:szCs w:val="22"/>
          <w:lang w:val="tr-TR"/>
        </w:rPr>
        <w:lastRenderedPageBreak/>
        <w:t>Çevre bilinçlendirme eğitimleri ŞİRKET tarafından yılda 1 kez YÜKLENİCİ tarafından belirlenen yetkili yüklenici çalışanlarına verilir. Bu eğitimin tüm çalışanlara aktarılması YÜKLENİCİ sorumluluğundadır. Her çalışan yılda en az bir kez Çevre bilinçlendirme eğitimi almış olmak zorundadır.</w:t>
      </w:r>
    </w:p>
    <w:p w14:paraId="04C4CB35" w14:textId="77777777" w:rsidR="00D61ADC" w:rsidRPr="00D67037" w:rsidRDefault="00D61ADC" w:rsidP="00D61ADC">
      <w:pPr>
        <w:spacing w:before="120" w:after="120" w:line="259" w:lineRule="auto"/>
        <w:ind w:left="1429"/>
        <w:jc w:val="both"/>
        <w:rPr>
          <w:rFonts w:ascii="Arial" w:hAnsi="Arial" w:cs="Arial"/>
          <w:sz w:val="22"/>
          <w:szCs w:val="22"/>
          <w:lang w:val="tr-TR"/>
        </w:rPr>
      </w:pPr>
      <w:r w:rsidRPr="00D67037">
        <w:rPr>
          <w:rFonts w:ascii="Arial" w:hAnsi="Arial" w:cs="Arial"/>
          <w:sz w:val="22"/>
          <w:szCs w:val="22"/>
          <w:lang w:val="tr-TR"/>
        </w:rPr>
        <w:t>YÜKLENİCİ tarafından yukarıda belirtilen eğitimlere katılan personele, yetkili kılındıklarına dair ŞİRKET’ in belirleyeceği içerik, format, ölçü ve ebatlarda KİMLİK KARTI verilecektir. Eleman, kimlik kartını görev esnasında açıkca görülebilecek şekilde taşıyacaktır. YÜKLENİCİ elemanının ayrılması halinde ve/veya işin bitiminde, kimlik kartını takip eden ilk iş günü içinde ŞİRKET’e teslim edilecektir.</w:t>
      </w:r>
    </w:p>
    <w:p w14:paraId="0CB46814" w14:textId="77777777" w:rsidR="00D61ADC" w:rsidRPr="00D67037" w:rsidRDefault="00D61ADC" w:rsidP="00D61ADC">
      <w:pPr>
        <w:spacing w:before="120" w:after="120" w:line="259" w:lineRule="auto"/>
        <w:ind w:left="1429"/>
        <w:jc w:val="both"/>
        <w:rPr>
          <w:rFonts w:ascii="Arial" w:hAnsi="Arial" w:cs="Arial"/>
          <w:sz w:val="22"/>
          <w:szCs w:val="22"/>
          <w:lang w:val="tr-TR"/>
        </w:rPr>
      </w:pPr>
      <w:r w:rsidRPr="00D67037">
        <w:rPr>
          <w:rFonts w:ascii="Arial" w:hAnsi="Arial" w:cs="Arial"/>
          <w:sz w:val="22"/>
          <w:szCs w:val="22"/>
          <w:lang w:val="tr-TR"/>
        </w:rPr>
        <w:t>İş Sağlığı ve Güvenliği Eğitimleri ile Sertifikalı İlk Yardımcılar: YÜKLENİCİ, tüm personeline ilgili mevzuatlar çerçevesinde belirtilen süre ve içerikte İş Sağlığı ve Güvenliği eğitimlerini vermekle mükelleftir. ŞİRKET’in İSG uzmanları, bu eğitimlere katılım sağlayarak destek verebilir. YÜKLENİCİ, toplam çalışan sayısı üzerinden ilgili mevzuata uygun sayıda sertifikalı ilk yardımcı belgesine sahip çalışanı olmasını sağlamalıdır.</w:t>
      </w:r>
    </w:p>
    <w:p w14:paraId="0009871C" w14:textId="78F21955" w:rsidR="00D61ADC" w:rsidRPr="00D67037" w:rsidRDefault="00D61ADC" w:rsidP="00D61ADC">
      <w:pPr>
        <w:spacing w:before="120" w:after="120" w:line="259" w:lineRule="auto"/>
        <w:ind w:left="1429"/>
        <w:jc w:val="both"/>
        <w:rPr>
          <w:rFonts w:ascii="Arial" w:hAnsi="Arial" w:cs="Arial"/>
          <w:sz w:val="22"/>
          <w:szCs w:val="22"/>
          <w:lang w:val="tr-TR"/>
        </w:rPr>
      </w:pPr>
      <w:r w:rsidRPr="00D67037">
        <w:rPr>
          <w:rFonts w:ascii="Arial" w:hAnsi="Arial" w:cs="Arial"/>
          <w:sz w:val="22"/>
          <w:szCs w:val="22"/>
          <w:lang w:val="tr-TR"/>
        </w:rPr>
        <w:t xml:space="preserve">Yüklenici </w:t>
      </w:r>
      <w:r w:rsidR="00E25476" w:rsidRPr="00D67037">
        <w:rPr>
          <w:rFonts w:ascii="Arial" w:hAnsi="Arial" w:cs="Arial"/>
          <w:color w:val="FF0000"/>
          <w:sz w:val="22"/>
          <w:szCs w:val="22"/>
          <w:lang w:val="tr-TR"/>
        </w:rPr>
        <w:t>Ek-4 SED.FRM.165 Hizmet Tedarikçisi Gereklilikleri Tablosu</w:t>
      </w:r>
      <w:r w:rsidRPr="00D67037">
        <w:rPr>
          <w:rFonts w:ascii="Arial" w:hAnsi="Arial" w:cs="Arial"/>
          <w:sz w:val="22"/>
          <w:szCs w:val="22"/>
          <w:lang w:val="tr-TR"/>
        </w:rPr>
        <w:t xml:space="preserve">nda sözleşme imzalandıktan 1 hafta sonra yerine getirilmesi öngörülen gereklilikler yerine getirilmeden hizmeti başlatamaz. </w:t>
      </w:r>
    </w:p>
    <w:p w14:paraId="235F0A38" w14:textId="0890E75C" w:rsidR="00D61ADC" w:rsidRPr="00D67037" w:rsidRDefault="00D61ADC" w:rsidP="00D61ADC">
      <w:pPr>
        <w:spacing w:before="120" w:after="120" w:line="259" w:lineRule="auto"/>
        <w:ind w:left="1429"/>
        <w:jc w:val="both"/>
        <w:rPr>
          <w:rFonts w:ascii="Arial" w:hAnsi="Arial" w:cs="Arial"/>
          <w:sz w:val="22"/>
          <w:szCs w:val="22"/>
          <w:lang w:val="tr-TR"/>
        </w:rPr>
      </w:pPr>
      <w:r w:rsidRPr="00D67037">
        <w:rPr>
          <w:rFonts w:ascii="Arial" w:hAnsi="Arial" w:cs="Arial"/>
          <w:sz w:val="22"/>
          <w:szCs w:val="22"/>
          <w:lang w:val="tr-TR"/>
        </w:rPr>
        <w:t>Hizmet Tedarikçileri Gereklilikleri Tablosu gereklilikleri yerine getirilmeden hizmet başlaması durumunda cezai işlem uygulanır.</w:t>
      </w:r>
    </w:p>
    <w:p w14:paraId="051708A3" w14:textId="48B11A73" w:rsidR="00A349C0" w:rsidRPr="00D67037" w:rsidRDefault="000E042E" w:rsidP="000E042E">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Çalışanların kazaya uğramaları</w:t>
      </w:r>
    </w:p>
    <w:p w14:paraId="3BFA023D" w14:textId="77777777" w:rsidR="00007DE5" w:rsidRPr="00D67037" w:rsidRDefault="00007DE5" w:rsidP="00007DE5">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Hizmetin gerçekleştirilmesi esnasında oluşabilecek kazalar ve bu kazalardan kaynaklı oluşacak maliyetleri YÜKLENİCİ karşılamakla yükümlüdür.</w:t>
      </w:r>
    </w:p>
    <w:p w14:paraId="6BB0F37E" w14:textId="0134AD83" w:rsidR="000E042E" w:rsidRPr="00D67037" w:rsidRDefault="00007DE5" w:rsidP="00007DE5">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Hizmetin gerçekleştirilmesi esnasında oluşabilecek kazaların analizleri yapılarak Şirket ile paylaşılmalıdır.</w:t>
      </w:r>
    </w:p>
    <w:p w14:paraId="5E896C51" w14:textId="35964C92" w:rsidR="000E042E" w:rsidRPr="00D67037" w:rsidRDefault="00E8274D" w:rsidP="000E042E">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Çalışanların yiyeceği ve içeceği</w:t>
      </w:r>
    </w:p>
    <w:p w14:paraId="7D0E6908" w14:textId="10E0437D" w:rsidR="00E8274D" w:rsidRPr="00D67037" w:rsidRDefault="00074102" w:rsidP="00E8274D">
      <w:pPr>
        <w:pStyle w:val="ListeParagraf"/>
        <w:spacing w:before="120" w:after="120" w:line="259" w:lineRule="auto"/>
        <w:ind w:left="792"/>
        <w:contextualSpacing w:val="0"/>
        <w:jc w:val="both"/>
        <w:rPr>
          <w:rFonts w:ascii="Arial" w:hAnsi="Arial" w:cs="Arial"/>
          <w:sz w:val="22"/>
          <w:szCs w:val="22"/>
          <w:lang w:val="tr-TR"/>
        </w:rPr>
      </w:pPr>
      <w:r w:rsidRPr="00D67037">
        <w:rPr>
          <w:rFonts w:ascii="Arial" w:hAnsi="Arial" w:cs="Arial"/>
          <w:sz w:val="22"/>
          <w:szCs w:val="22"/>
          <w:lang w:val="tr-TR"/>
        </w:rPr>
        <w:t>Çalışanların yiyecek ve içecek vb. giderleri YÜKLENİCİ sorumluluğundadır.</w:t>
      </w:r>
    </w:p>
    <w:p w14:paraId="5BB0E578" w14:textId="042F7ECA" w:rsidR="00E8274D" w:rsidRPr="00D67037" w:rsidRDefault="00C333E7" w:rsidP="000E042E">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Yüklenicinin çalıştırdığı kişilerin uygunsuzlukları</w:t>
      </w:r>
    </w:p>
    <w:p w14:paraId="23783BB5" w14:textId="77777777" w:rsidR="004C72E1" w:rsidRPr="00D67037" w:rsidRDefault="004C72E1" w:rsidP="004C72E1">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 xml:space="preserve">YÜKLENİCİ bu işte yüz kızartıcı ve terör suçlarından sabıkası olanları çalıştırmayacaktır. </w:t>
      </w:r>
    </w:p>
    <w:p w14:paraId="214F0607" w14:textId="569745AD" w:rsidR="00C333E7" w:rsidRPr="00D67037" w:rsidRDefault="004C72E1" w:rsidP="004C72E1">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ŞİRKET, YÜKLENİCİ’ nin çalıştıracağı personelin temininde hiçbir şekilde müdahalede bulunmayacaktır. Ancak ŞİRKET, kendisine gelen tüketici şikâyetleri, sözleşme kapsamındaki işin gereği gibi ifa edilememesi gibi durumları tespiti halinde YÜKLENİCİ’ ye keyfiyeti bildirecek; YÜKLENİCİ de gerekli tedbirleri alacaktır.</w:t>
      </w:r>
    </w:p>
    <w:p w14:paraId="3531D7DF" w14:textId="2C9B88B7" w:rsidR="00C333E7" w:rsidRPr="00D67037" w:rsidRDefault="00E40209" w:rsidP="000E042E">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Ayrım</w:t>
      </w:r>
    </w:p>
    <w:p w14:paraId="0B17A9C9" w14:textId="3948FE22" w:rsidR="00C92AF7" w:rsidRPr="00D67037" w:rsidRDefault="00BE628E" w:rsidP="00BF0FD4">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YÜKLENİCİ</w:t>
      </w:r>
      <w:r w:rsidR="00C92AF7" w:rsidRPr="00D67037">
        <w:rPr>
          <w:rFonts w:ascii="Arial" w:hAnsi="Arial" w:cs="Arial"/>
          <w:sz w:val="22"/>
          <w:szCs w:val="22"/>
          <w:lang w:val="tr-TR"/>
        </w:rPr>
        <w:t>, elemanları kişilik özelikleri veya inançları temelinde değil, işi yapabilme becerilerini esas alarak; din, dil, ırk, renk, cinsiyet, uyruk, yaş, hamilelik veya medeni durum ayırımı yapmaksızın istihdam edecektir.</w:t>
      </w:r>
    </w:p>
    <w:p w14:paraId="1E38D454" w14:textId="25D9498E" w:rsidR="00E40209" w:rsidRPr="00D67037" w:rsidRDefault="00C92AF7" w:rsidP="00BF0FD4">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Aynı zamanda tüm çalışanlarına ücret ve sosyal haklar sağlarken; din, dil, ırk, renk, cinsiyet, uyruk, yaş, hamilelik veya medeni durum ayırımı yapmayacaktır.</w:t>
      </w:r>
    </w:p>
    <w:p w14:paraId="404623C5" w14:textId="36E2BC9F" w:rsidR="00E40209" w:rsidRPr="00D67037" w:rsidRDefault="00923647" w:rsidP="000E042E">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Zorla Çalıştırma</w:t>
      </w:r>
    </w:p>
    <w:p w14:paraId="297948C1" w14:textId="64B14CC5" w:rsidR="00923647" w:rsidRPr="00D67037" w:rsidRDefault="008D7A34" w:rsidP="00923647">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YÜKLENİCİ, herhangi bir şekilde insan ticaretine iştirak edemez, zorla, gönülsüz ve köle işçi çalıştıramaz ve bu tür eleman çalıştıran şirketlerden malzeme veya hizmet satın alamaz.</w:t>
      </w:r>
    </w:p>
    <w:p w14:paraId="28EB06A5" w14:textId="42633D5B" w:rsidR="00923647" w:rsidRPr="00D67037" w:rsidRDefault="00AD56D8" w:rsidP="000E042E">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lastRenderedPageBreak/>
        <w:t>Çocukların Çalıştırılması</w:t>
      </w:r>
    </w:p>
    <w:p w14:paraId="75CE4047" w14:textId="6588AD50" w:rsidR="00AD56D8" w:rsidRPr="00D67037" w:rsidRDefault="000D4889" w:rsidP="00AD56D8">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YÜKLENİCİ</w:t>
      </w:r>
      <w:r w:rsidR="00AD56D8" w:rsidRPr="00D67037">
        <w:rPr>
          <w:rFonts w:ascii="Arial" w:hAnsi="Arial" w:cs="Arial"/>
          <w:sz w:val="22"/>
          <w:szCs w:val="22"/>
          <w:lang w:val="tr-TR"/>
        </w:rPr>
        <w:t>, 18 yaşını doldurmamış çalışanı kesinlikle istihdam etmeyecektir.</w:t>
      </w:r>
    </w:p>
    <w:p w14:paraId="46EB5417" w14:textId="39AB85EA" w:rsidR="00AD56D8" w:rsidRPr="00D67037" w:rsidRDefault="00744C15" w:rsidP="000E042E">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Birlik Kurma Özgürlüğü</w:t>
      </w:r>
    </w:p>
    <w:p w14:paraId="52A4B884" w14:textId="622967E8" w:rsidR="00744C15" w:rsidRPr="00D67037" w:rsidRDefault="0055163E" w:rsidP="00744C15">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Yüklenici çalışanları; yasalara uygun şekilde birlik kurma veya kurulmuş olanlara katılma özgürlüğüne sahiptirler.</w:t>
      </w:r>
    </w:p>
    <w:p w14:paraId="51AF9A9C" w14:textId="77777777" w:rsidR="005E39D6" w:rsidRPr="00D67037" w:rsidRDefault="005E39D6" w:rsidP="005E39D6">
      <w:pPr>
        <w:pStyle w:val="ListeParagraf"/>
        <w:numPr>
          <w:ilvl w:val="0"/>
          <w:numId w:val="18"/>
        </w:numPr>
        <w:rPr>
          <w:rFonts w:ascii="Arial" w:hAnsi="Arial" w:cs="Arial"/>
          <w:b/>
          <w:bCs/>
          <w:sz w:val="22"/>
          <w:szCs w:val="22"/>
          <w:lang w:val="tr-TR"/>
        </w:rPr>
      </w:pPr>
      <w:r w:rsidRPr="00D67037">
        <w:rPr>
          <w:rFonts w:ascii="Arial" w:hAnsi="Arial" w:cs="Arial"/>
          <w:b/>
          <w:bCs/>
          <w:sz w:val="22"/>
          <w:szCs w:val="22"/>
          <w:lang w:val="tr-TR"/>
        </w:rPr>
        <w:t>Hakediş Raporları</w:t>
      </w:r>
    </w:p>
    <w:p w14:paraId="3A0E7DF2" w14:textId="0796330D" w:rsidR="00744C15" w:rsidRPr="00D67037" w:rsidRDefault="006826CB" w:rsidP="005E39D6">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Geçici hakediş raporları</w:t>
      </w:r>
    </w:p>
    <w:p w14:paraId="61F1C881" w14:textId="49F11CF9" w:rsidR="00550ED7" w:rsidRPr="00D67037" w:rsidRDefault="00550ED7" w:rsidP="00550ED7">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Hakediş ile ilgili bilgi Sözleşmenin 7. Maddesinde tariflenmiştir.</w:t>
      </w:r>
    </w:p>
    <w:p w14:paraId="034EFBCE" w14:textId="69D90693" w:rsidR="006826CB" w:rsidRPr="00D67037" w:rsidRDefault="00D02F4C" w:rsidP="005E39D6">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Kesin hakediş raporu ve hesap kesilmesi</w:t>
      </w:r>
    </w:p>
    <w:p w14:paraId="53A67A43" w14:textId="098672B8" w:rsidR="00D02F4C" w:rsidRPr="00D67037" w:rsidRDefault="00D02F4C" w:rsidP="00D02F4C">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w:t>
      </w:r>
    </w:p>
    <w:p w14:paraId="7401236C" w14:textId="0A79607A" w:rsidR="00D02F4C" w:rsidRPr="00D67037" w:rsidRDefault="004221F2" w:rsidP="004221F2">
      <w:pPr>
        <w:pStyle w:val="ListeParagraf"/>
        <w:numPr>
          <w:ilvl w:val="0"/>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Kabul İşlemleri</w:t>
      </w:r>
    </w:p>
    <w:p w14:paraId="027F226F" w14:textId="7CF4B432" w:rsidR="004221F2" w:rsidRPr="00D67037" w:rsidRDefault="0008560D" w:rsidP="0008560D">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Geçici kabul</w:t>
      </w:r>
    </w:p>
    <w:p w14:paraId="4689F62A" w14:textId="73D14AC9" w:rsidR="0008560D" w:rsidRPr="00D67037" w:rsidRDefault="0008560D" w:rsidP="0008560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w:t>
      </w:r>
    </w:p>
    <w:p w14:paraId="0A8B8140" w14:textId="74DE3A7A" w:rsidR="0008560D" w:rsidRPr="00D67037" w:rsidRDefault="0008560D" w:rsidP="0008560D">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Garanti süresi</w:t>
      </w:r>
    </w:p>
    <w:p w14:paraId="37C60028" w14:textId="0CE82E35" w:rsidR="0008560D" w:rsidRPr="00D67037" w:rsidRDefault="00C0616E" w:rsidP="0008560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w:t>
      </w:r>
    </w:p>
    <w:p w14:paraId="320BA8FB" w14:textId="676BC701" w:rsidR="0008560D" w:rsidRPr="00D67037" w:rsidRDefault="00C0616E" w:rsidP="0008560D">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Garanti süresindeki bakım ve giderler</w:t>
      </w:r>
    </w:p>
    <w:p w14:paraId="5846EBF2" w14:textId="69481019" w:rsidR="00C0616E" w:rsidRPr="00D67037" w:rsidRDefault="002F436A" w:rsidP="00C0616E">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w:t>
      </w:r>
    </w:p>
    <w:p w14:paraId="1CB0CC0C" w14:textId="3F68245D" w:rsidR="00C0616E" w:rsidRPr="00D67037" w:rsidRDefault="00BF6086" w:rsidP="0008560D">
      <w:pPr>
        <w:pStyle w:val="ListeParagraf"/>
        <w:numPr>
          <w:ilvl w:val="1"/>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Kesin kabul</w:t>
      </w:r>
    </w:p>
    <w:p w14:paraId="76220861" w14:textId="4F18958C" w:rsidR="00BF6086" w:rsidRPr="00D67037" w:rsidRDefault="00BF6086" w:rsidP="00BF6086">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w:t>
      </w:r>
    </w:p>
    <w:p w14:paraId="4B8AD7BA" w14:textId="77777777" w:rsidR="00692E51" w:rsidRPr="00D67037" w:rsidRDefault="00692E51" w:rsidP="00D81AA1">
      <w:pPr>
        <w:pStyle w:val="ListeParagraf"/>
        <w:numPr>
          <w:ilvl w:val="0"/>
          <w:numId w:val="18"/>
        </w:numPr>
        <w:spacing w:before="120" w:after="120" w:line="259" w:lineRule="auto"/>
        <w:contextualSpacing w:val="0"/>
        <w:jc w:val="both"/>
        <w:rPr>
          <w:rFonts w:ascii="Arial" w:hAnsi="Arial" w:cs="Arial"/>
          <w:sz w:val="22"/>
          <w:szCs w:val="22"/>
          <w:lang w:val="tr-TR"/>
        </w:rPr>
      </w:pPr>
      <w:r w:rsidRPr="00D67037">
        <w:rPr>
          <w:rFonts w:ascii="Arial" w:hAnsi="Arial" w:cs="Arial"/>
          <w:b/>
          <w:bCs/>
          <w:sz w:val="22"/>
          <w:szCs w:val="22"/>
          <w:lang w:val="tr-TR"/>
        </w:rPr>
        <w:t>Yönetim Sistemi</w:t>
      </w:r>
    </w:p>
    <w:p w14:paraId="206A3124" w14:textId="0B02D10B" w:rsidR="006E7D94" w:rsidRPr="00D67037" w:rsidRDefault="006E7D94" w:rsidP="0077172B">
      <w:pPr>
        <w:spacing w:before="120" w:after="120" w:line="259" w:lineRule="auto"/>
        <w:ind w:right="74" w:firstLine="357"/>
        <w:jc w:val="both"/>
        <w:rPr>
          <w:rFonts w:ascii="Arial" w:hAnsi="Arial" w:cs="Arial"/>
          <w:bCs/>
          <w:sz w:val="22"/>
          <w:szCs w:val="22"/>
          <w:lang w:val="tr-TR"/>
        </w:rPr>
      </w:pPr>
      <w:r w:rsidRPr="00D67037">
        <w:rPr>
          <w:rFonts w:ascii="Arial" w:hAnsi="Arial" w:cs="Arial"/>
          <w:bCs/>
          <w:sz w:val="22"/>
          <w:szCs w:val="22"/>
          <w:lang w:val="tr-TR"/>
        </w:rPr>
        <w:t xml:space="preserve">Yüklenici, yürürlükte </w:t>
      </w:r>
      <w:r w:rsidRPr="00D67037">
        <w:rPr>
          <w:rFonts w:ascii="Arial" w:hAnsi="Arial" w:cs="Arial"/>
          <w:sz w:val="22"/>
          <w:szCs w:val="22"/>
          <w:lang w:val="tr-TR"/>
        </w:rPr>
        <w:t>bulunan</w:t>
      </w:r>
      <w:r w:rsidRPr="00D67037">
        <w:rPr>
          <w:rFonts w:ascii="Arial" w:hAnsi="Arial" w:cs="Arial"/>
          <w:bCs/>
          <w:sz w:val="22"/>
          <w:szCs w:val="22"/>
          <w:lang w:val="tr-TR"/>
        </w:rPr>
        <w:t xml:space="preserve"> yasalara, düzenlemelere ve SEDAŞ’ ın ilkelerine uygun bir yönetim sistemine sahip olmalı, bu sistemin sürekli bir şekilde geliştirilmesi ve değişen yasalara ve düzenlemelere uyacak şekilde uyumluluğu sağlamaları gerekmektedir. </w:t>
      </w:r>
    </w:p>
    <w:p w14:paraId="6A43D391" w14:textId="7BC416D7" w:rsidR="00EC5821" w:rsidRPr="00D67037" w:rsidRDefault="006E7D94" w:rsidP="0077172B">
      <w:pPr>
        <w:spacing w:before="120" w:after="120" w:line="259" w:lineRule="auto"/>
        <w:ind w:right="74" w:firstLine="357"/>
        <w:jc w:val="both"/>
        <w:rPr>
          <w:rFonts w:ascii="Arial" w:hAnsi="Arial" w:cs="Arial"/>
          <w:bCs/>
          <w:sz w:val="22"/>
          <w:szCs w:val="22"/>
          <w:lang w:val="tr-TR"/>
        </w:rPr>
      </w:pPr>
      <w:r w:rsidRPr="00D67037">
        <w:rPr>
          <w:rFonts w:ascii="Arial" w:hAnsi="Arial" w:cs="Arial"/>
          <w:bCs/>
          <w:sz w:val="22"/>
          <w:szCs w:val="22"/>
          <w:lang w:val="tr-TR"/>
        </w:rPr>
        <w:t xml:space="preserve">SEDAŞ hizmet </w:t>
      </w:r>
      <w:r w:rsidRPr="00D67037">
        <w:rPr>
          <w:rFonts w:ascii="Arial" w:hAnsi="Arial" w:cs="Arial"/>
          <w:sz w:val="22"/>
          <w:szCs w:val="22"/>
          <w:lang w:val="tr-TR"/>
        </w:rPr>
        <w:t>sağlayan</w:t>
      </w:r>
      <w:r w:rsidRPr="00D67037">
        <w:rPr>
          <w:rFonts w:ascii="Arial" w:hAnsi="Arial" w:cs="Arial"/>
          <w:bCs/>
          <w:sz w:val="22"/>
          <w:szCs w:val="22"/>
          <w:lang w:val="tr-TR"/>
        </w:rPr>
        <w:t xml:space="preserve"> Yüklenicilerine, Kalite (ISO9001), Çevre (ISO14001), İş Sağlığı ve Güvenliği (ISO 45001) vb. sistemleri sağlamalarını tavsiye etmektedir.</w:t>
      </w:r>
    </w:p>
    <w:p w14:paraId="101435E1" w14:textId="37E8126A" w:rsidR="00EC5821" w:rsidRPr="00D67037" w:rsidRDefault="00C64807" w:rsidP="00030004">
      <w:pPr>
        <w:pStyle w:val="ListeParagraf"/>
        <w:numPr>
          <w:ilvl w:val="0"/>
          <w:numId w:val="18"/>
        </w:numPr>
        <w:spacing w:before="120" w:after="120" w:line="259" w:lineRule="auto"/>
        <w:contextualSpacing w:val="0"/>
        <w:jc w:val="both"/>
        <w:rPr>
          <w:rFonts w:ascii="Arial" w:hAnsi="Arial" w:cs="Arial"/>
          <w:b/>
          <w:bCs/>
          <w:sz w:val="22"/>
          <w:szCs w:val="22"/>
          <w:lang w:val="tr-TR"/>
        </w:rPr>
      </w:pPr>
      <w:r w:rsidRPr="00D67037">
        <w:rPr>
          <w:rFonts w:ascii="Arial" w:hAnsi="Arial" w:cs="Arial"/>
          <w:b/>
          <w:bCs/>
          <w:sz w:val="22"/>
          <w:szCs w:val="22"/>
          <w:lang w:val="tr-TR"/>
        </w:rPr>
        <w:t>Ekler</w:t>
      </w:r>
    </w:p>
    <w:p w14:paraId="6103D53A" w14:textId="2F7B0D5E" w:rsidR="00030004" w:rsidRPr="00D67037" w:rsidRDefault="00E0752D"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w:t>
      </w:r>
      <w:r w:rsidR="009D1965" w:rsidRPr="00D67037">
        <w:rPr>
          <w:rFonts w:ascii="Arial" w:hAnsi="Arial" w:cs="Arial"/>
          <w:sz w:val="22"/>
          <w:szCs w:val="22"/>
          <w:lang w:val="tr-TR"/>
        </w:rPr>
        <w:t>2.</w:t>
      </w:r>
      <w:r w:rsidRPr="00D67037">
        <w:rPr>
          <w:rFonts w:ascii="Arial" w:hAnsi="Arial" w:cs="Arial"/>
          <w:sz w:val="22"/>
          <w:szCs w:val="22"/>
          <w:lang w:val="tr-TR"/>
        </w:rPr>
        <w:t>1 9dB-10mt Mıknatıslı Anten Teknik Şartnamesi</w:t>
      </w:r>
    </w:p>
    <w:p w14:paraId="38296D41" w14:textId="6326289F" w:rsidR="00E0752D" w:rsidRPr="00D67037" w:rsidRDefault="00E0752D"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Ek-2</w:t>
      </w:r>
      <w:r w:rsidR="009D1965" w:rsidRPr="00D67037">
        <w:rPr>
          <w:rFonts w:ascii="Arial" w:hAnsi="Arial" w:cs="Arial"/>
          <w:sz w:val="22"/>
          <w:szCs w:val="22"/>
          <w:lang w:val="tr-TR"/>
        </w:rPr>
        <w:t>.2</w:t>
      </w:r>
      <w:r w:rsidRPr="00D67037">
        <w:rPr>
          <w:rFonts w:ascii="Arial" w:hAnsi="Arial" w:cs="Arial"/>
          <w:sz w:val="22"/>
          <w:szCs w:val="22"/>
          <w:lang w:val="tr-TR"/>
        </w:rPr>
        <w:t xml:space="preserve"> </w:t>
      </w:r>
      <w:r w:rsidR="009D1965" w:rsidRPr="00D67037">
        <w:rPr>
          <w:rFonts w:ascii="Arial" w:hAnsi="Arial" w:cs="Arial"/>
          <w:sz w:val="22"/>
          <w:szCs w:val="22"/>
          <w:lang w:val="tr-TR"/>
        </w:rPr>
        <w:t>SED.FRM.073_1 Kesinti Talep Formu</w:t>
      </w:r>
    </w:p>
    <w:p w14:paraId="15651024" w14:textId="6CB3A474" w:rsidR="00E0752D" w:rsidRPr="00D67037" w:rsidRDefault="00E0752D"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w:t>
      </w:r>
      <w:r w:rsidR="00317031" w:rsidRPr="00D67037">
        <w:rPr>
          <w:rFonts w:ascii="Arial" w:hAnsi="Arial" w:cs="Arial"/>
          <w:sz w:val="22"/>
          <w:szCs w:val="22"/>
          <w:lang w:val="tr-TR"/>
        </w:rPr>
        <w:t>2.</w:t>
      </w:r>
      <w:r w:rsidRPr="00D67037">
        <w:rPr>
          <w:rFonts w:ascii="Arial" w:hAnsi="Arial" w:cs="Arial"/>
          <w:sz w:val="22"/>
          <w:szCs w:val="22"/>
          <w:lang w:val="tr-TR"/>
        </w:rPr>
        <w:t xml:space="preserve">3 </w:t>
      </w:r>
      <w:r w:rsidR="00317031" w:rsidRPr="00D67037">
        <w:rPr>
          <w:rFonts w:ascii="Arial" w:hAnsi="Arial" w:cs="Arial"/>
          <w:sz w:val="22"/>
          <w:szCs w:val="22"/>
          <w:lang w:val="tr-TR"/>
        </w:rPr>
        <w:t>SED.FRM.084_0 Bildirimli Kesinti Protokolü</w:t>
      </w:r>
    </w:p>
    <w:p w14:paraId="7805A5EB" w14:textId="19F1F407" w:rsidR="00E0752D" w:rsidRPr="00D67037" w:rsidRDefault="00E0752D"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w:t>
      </w:r>
      <w:r w:rsidR="00B9213B" w:rsidRPr="00D67037">
        <w:rPr>
          <w:rFonts w:ascii="Arial" w:hAnsi="Arial" w:cs="Arial"/>
          <w:sz w:val="22"/>
          <w:szCs w:val="22"/>
          <w:lang w:val="tr-TR"/>
        </w:rPr>
        <w:t>2.</w:t>
      </w:r>
      <w:r w:rsidRPr="00D67037">
        <w:rPr>
          <w:rFonts w:ascii="Arial" w:hAnsi="Arial" w:cs="Arial"/>
          <w:sz w:val="22"/>
          <w:szCs w:val="22"/>
          <w:lang w:val="tr-TR"/>
        </w:rPr>
        <w:t>4 Periyodik Kontrol Formu</w:t>
      </w:r>
    </w:p>
    <w:p w14:paraId="7591CC8F" w14:textId="058C26C9" w:rsidR="00E0752D" w:rsidRPr="00D67037" w:rsidRDefault="00E0752D"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w:t>
      </w:r>
      <w:r w:rsidR="00B9213B" w:rsidRPr="00D67037">
        <w:rPr>
          <w:rFonts w:ascii="Arial" w:hAnsi="Arial" w:cs="Arial"/>
          <w:sz w:val="22"/>
          <w:szCs w:val="22"/>
          <w:lang w:val="tr-TR"/>
        </w:rPr>
        <w:t>2.</w:t>
      </w:r>
      <w:r w:rsidRPr="00D67037">
        <w:rPr>
          <w:rFonts w:ascii="Arial" w:hAnsi="Arial" w:cs="Arial"/>
          <w:sz w:val="22"/>
          <w:szCs w:val="22"/>
          <w:lang w:val="tr-TR"/>
        </w:rPr>
        <w:t>5 Teslim Tesellüm Formu</w:t>
      </w:r>
    </w:p>
    <w:p w14:paraId="3211DC5A" w14:textId="024DF5AD" w:rsidR="00E0752D" w:rsidRPr="00D67037" w:rsidRDefault="00E0752D"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w:t>
      </w:r>
      <w:r w:rsidR="00B9213B" w:rsidRPr="00D67037">
        <w:rPr>
          <w:rFonts w:ascii="Arial" w:hAnsi="Arial" w:cs="Arial"/>
          <w:sz w:val="22"/>
          <w:szCs w:val="22"/>
          <w:lang w:val="tr-TR"/>
        </w:rPr>
        <w:t>2.</w:t>
      </w:r>
      <w:r w:rsidRPr="00D67037">
        <w:rPr>
          <w:rFonts w:ascii="Arial" w:hAnsi="Arial" w:cs="Arial"/>
          <w:sz w:val="22"/>
          <w:szCs w:val="22"/>
          <w:lang w:val="tr-TR"/>
        </w:rPr>
        <w:t>6 İş Ekipmanları, KKD Listesi</w:t>
      </w:r>
    </w:p>
    <w:p w14:paraId="7A561E60" w14:textId="28D5CCC5" w:rsidR="00E0752D" w:rsidRPr="00D67037" w:rsidRDefault="00E0752D"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w:t>
      </w:r>
      <w:r w:rsidR="00510DCE" w:rsidRPr="00D67037">
        <w:rPr>
          <w:rFonts w:ascii="Arial" w:hAnsi="Arial" w:cs="Arial"/>
          <w:sz w:val="22"/>
          <w:szCs w:val="22"/>
          <w:lang w:val="tr-TR"/>
        </w:rPr>
        <w:t>2.</w:t>
      </w:r>
      <w:r w:rsidRPr="00D67037">
        <w:rPr>
          <w:rFonts w:ascii="Arial" w:hAnsi="Arial" w:cs="Arial"/>
          <w:sz w:val="22"/>
          <w:szCs w:val="22"/>
          <w:lang w:val="tr-TR"/>
        </w:rPr>
        <w:t>7 Tablet Bilgisayar, Optik Port Okuyucu ve Mobil Yazıcı Teknik Özellikleri</w:t>
      </w:r>
    </w:p>
    <w:p w14:paraId="2D0A7244" w14:textId="59C109D5" w:rsidR="00E0752D" w:rsidRPr="00D67037" w:rsidRDefault="00E0752D"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w:t>
      </w:r>
      <w:r w:rsidR="00781D3D" w:rsidRPr="00D67037">
        <w:rPr>
          <w:rFonts w:ascii="Arial" w:hAnsi="Arial" w:cs="Arial"/>
          <w:sz w:val="22"/>
          <w:szCs w:val="22"/>
          <w:lang w:val="tr-TR"/>
        </w:rPr>
        <w:t>2.</w:t>
      </w:r>
      <w:r w:rsidRPr="00D67037">
        <w:rPr>
          <w:rFonts w:ascii="Arial" w:hAnsi="Arial" w:cs="Arial"/>
          <w:sz w:val="22"/>
          <w:szCs w:val="22"/>
          <w:lang w:val="tr-TR"/>
        </w:rPr>
        <w:t>8 Modem - Kontaktör Bağlantı Şeması</w:t>
      </w:r>
    </w:p>
    <w:p w14:paraId="6DE07858" w14:textId="39F7F205" w:rsidR="00E0752D" w:rsidRPr="00D67037" w:rsidRDefault="00E0752D"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w:t>
      </w:r>
      <w:r w:rsidR="00963156" w:rsidRPr="00D67037">
        <w:rPr>
          <w:rFonts w:ascii="Arial" w:hAnsi="Arial" w:cs="Arial"/>
          <w:sz w:val="22"/>
          <w:szCs w:val="22"/>
          <w:lang w:val="tr-TR"/>
        </w:rPr>
        <w:t>2.</w:t>
      </w:r>
      <w:r w:rsidRPr="00D67037">
        <w:rPr>
          <w:rFonts w:ascii="Arial" w:hAnsi="Arial" w:cs="Arial"/>
          <w:sz w:val="22"/>
          <w:szCs w:val="22"/>
          <w:lang w:val="tr-TR"/>
        </w:rPr>
        <w:t>9 Malzeme Zimmet Formu</w:t>
      </w:r>
    </w:p>
    <w:p w14:paraId="7C6C0856" w14:textId="1403CB9E" w:rsidR="00E0752D" w:rsidRPr="00D67037" w:rsidRDefault="00E0752D"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w:t>
      </w:r>
      <w:r w:rsidR="00963156" w:rsidRPr="00D67037">
        <w:rPr>
          <w:rFonts w:ascii="Arial" w:hAnsi="Arial" w:cs="Arial"/>
          <w:sz w:val="22"/>
          <w:szCs w:val="22"/>
          <w:lang w:val="tr-TR"/>
        </w:rPr>
        <w:t>2.</w:t>
      </w:r>
      <w:r w:rsidRPr="00D67037">
        <w:rPr>
          <w:rFonts w:ascii="Arial" w:hAnsi="Arial" w:cs="Arial"/>
          <w:sz w:val="22"/>
          <w:szCs w:val="22"/>
          <w:lang w:val="tr-TR"/>
        </w:rPr>
        <w:t>10 Çift Test Kovanlı, Sürgülü Ölçme Ayırma Klemensi</w:t>
      </w:r>
    </w:p>
    <w:p w14:paraId="7F2252DC" w14:textId="59FF7DB2" w:rsidR="00E0752D" w:rsidRPr="00D67037" w:rsidRDefault="00E0752D"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w:t>
      </w:r>
      <w:r w:rsidR="00963156" w:rsidRPr="00D67037">
        <w:rPr>
          <w:rFonts w:ascii="Arial" w:hAnsi="Arial" w:cs="Arial"/>
          <w:sz w:val="22"/>
          <w:szCs w:val="22"/>
          <w:lang w:val="tr-TR"/>
        </w:rPr>
        <w:t>2.</w:t>
      </w:r>
      <w:r w:rsidRPr="00D67037">
        <w:rPr>
          <w:rFonts w:ascii="Arial" w:hAnsi="Arial" w:cs="Arial"/>
          <w:sz w:val="22"/>
          <w:szCs w:val="22"/>
          <w:lang w:val="tr-TR"/>
        </w:rPr>
        <w:t>11 MLZ_ŞRT_004_01_Anahtarli Otomatik Sigortalar Teknik Ek Şartnamesi</w:t>
      </w:r>
    </w:p>
    <w:p w14:paraId="0DF37549" w14:textId="6D29E8DB" w:rsidR="00383A42" w:rsidRPr="00E0752D" w:rsidRDefault="00383A42" w:rsidP="00E0752D">
      <w:pPr>
        <w:spacing w:before="120" w:after="120" w:line="259" w:lineRule="auto"/>
        <w:ind w:left="360"/>
        <w:jc w:val="both"/>
        <w:rPr>
          <w:rFonts w:ascii="Arial" w:hAnsi="Arial" w:cs="Arial"/>
          <w:sz w:val="22"/>
          <w:szCs w:val="22"/>
          <w:lang w:val="tr-TR"/>
        </w:rPr>
      </w:pPr>
      <w:r w:rsidRPr="00D67037">
        <w:rPr>
          <w:rFonts w:ascii="Arial" w:hAnsi="Arial" w:cs="Arial"/>
          <w:sz w:val="22"/>
          <w:szCs w:val="22"/>
          <w:lang w:val="tr-TR"/>
        </w:rPr>
        <w:t>Ek-4 SED.FRM.165 Hizmet Tedarikçisi Gereklilikleri Tablosu</w:t>
      </w:r>
    </w:p>
    <w:sectPr w:rsidR="00383A42" w:rsidRPr="00E0752D">
      <w:footerReference w:type="default" r:id="rId11"/>
      <w:pgSz w:w="11920" w:h="16840"/>
      <w:pgMar w:top="1340" w:right="1300" w:bottom="280" w:left="168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C256F" w14:textId="77777777" w:rsidR="00F0369F" w:rsidRDefault="00F0369F">
      <w:r>
        <w:separator/>
      </w:r>
    </w:p>
  </w:endnote>
  <w:endnote w:type="continuationSeparator" w:id="0">
    <w:p w14:paraId="337813FF" w14:textId="77777777" w:rsidR="00F0369F" w:rsidRDefault="00F0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1B1FC" w14:textId="77777777" w:rsidR="00EC5821" w:rsidRDefault="004E4D93">
    <w:pPr>
      <w:spacing w:line="200" w:lineRule="exact"/>
    </w:pPr>
    <w:r>
      <w:pict w14:anchorId="1B7F0FB5">
        <v:shapetype id="_x0000_t202" coordsize="21600,21600" o:spt="202" path="m,l,21600r21600,l21600,xe">
          <v:stroke joinstyle="miter"/>
          <v:path gradientshapeok="t" o:connecttype="rect"/>
        </v:shapetype>
        <v:shape id="_x0000_s1025" type="#_x0000_t202" style="position:absolute;margin-left:503.2pt;margin-top:792.9pt;width:20.4pt;height:11.7pt;z-index:-251658240;mso-position-horizontal-relative:page;mso-position-vertical-relative:page" filled="f" stroked="f">
          <v:textbox inset="0,0,0,0">
            <w:txbxContent>
              <w:p w14:paraId="748A5D14" w14:textId="77777777" w:rsidR="00EC5821" w:rsidRDefault="00503DFD">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7F778" w14:textId="77777777" w:rsidR="00F0369F" w:rsidRDefault="00F0369F">
      <w:r>
        <w:separator/>
      </w:r>
    </w:p>
  </w:footnote>
  <w:footnote w:type="continuationSeparator" w:id="0">
    <w:p w14:paraId="79F50440" w14:textId="77777777" w:rsidR="00F0369F" w:rsidRDefault="00F03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4A147" w14:textId="1F317A4C" w:rsidR="00E10B34" w:rsidRDefault="002602B7">
    <w:pPr>
      <w:pStyle w:val="stBilgi"/>
    </w:pPr>
    <w:r>
      <w:rPr>
        <w:noProof/>
      </w:rPr>
      <mc:AlternateContent>
        <mc:Choice Requires="wps">
          <w:drawing>
            <wp:anchor distT="0" distB="0" distL="114300" distR="114300" simplePos="0" relativeHeight="251657216" behindDoc="0" locked="0" layoutInCell="0" allowOverlap="1" wp14:anchorId="482D700E" wp14:editId="4D1D82DB">
              <wp:simplePos x="0" y="0"/>
              <wp:positionH relativeFrom="page">
                <wp:posOffset>0</wp:posOffset>
              </wp:positionH>
              <wp:positionV relativeFrom="page">
                <wp:posOffset>190500</wp:posOffset>
              </wp:positionV>
              <wp:extent cx="7569200" cy="273050"/>
              <wp:effectExtent l="0" t="0" r="0" b="12700"/>
              <wp:wrapNone/>
              <wp:docPr id="2" name="MSIPCMc7594782b125ea5f1af61192" descr="{&quot;HashCode&quot;:942375003,&quot;Height&quot;:842.0,&quot;Width&quot;:596.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049BE4" w14:textId="69CF5C95" w:rsidR="002602B7" w:rsidRPr="002602B7" w:rsidRDefault="002602B7" w:rsidP="002602B7">
                          <w:pPr>
                            <w:jc w:val="center"/>
                            <w:rPr>
                              <w:rFonts w:ascii="Calibri" w:hAnsi="Calibri" w:cs="Calibri"/>
                              <w:color w:val="9EAA28"/>
                              <w:sz w:val="24"/>
                            </w:rPr>
                          </w:pPr>
                          <w:r w:rsidRPr="002602B7">
                            <w:rPr>
                              <w:rFonts w:ascii="Calibri" w:hAnsi="Calibri" w:cs="Calibri"/>
                              <w:color w:val="9EAA28"/>
                              <w:sz w:val="24"/>
                            </w:rPr>
                            <w:t>Birime Özel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82D700E" id="_x0000_t202" coordsize="21600,21600" o:spt="202" path="m,l,21600r21600,l21600,xe">
              <v:stroke joinstyle="miter"/>
              <v:path gradientshapeok="t" o:connecttype="rect"/>
            </v:shapetype>
            <v:shape id="MSIPCMc7594782b125ea5f1af61192" o:spid="_x0000_s1026" type="#_x0000_t202" alt="{&quot;HashCode&quot;:942375003,&quot;Height&quot;:842.0,&quot;Width&quot;:596.0,&quot;Placement&quot;:&quot;Header&quot;,&quot;Index&quot;:&quot;Primary&quot;,&quot;Section&quot;:1,&quot;Top&quot;:0.0,&quot;Left&quot;:0.0}" style="position:absolute;margin-left:0;margin-top:15pt;width:596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" o:allowincell="f" filled="f" stroked="f" strokeweight=".5pt">
              <v:textbox inset=",0,,0">
                <w:txbxContent>
                  <w:p w14:paraId="11049BE4" w14:textId="69CF5C95" w:rsidR="002602B7" w:rsidRPr="002602B7" w:rsidRDefault="002602B7" w:rsidP="002602B7">
                    <w:pPr>
                      <w:jc w:val="center"/>
                      <w:rPr>
                        <w:rFonts w:ascii="Calibri" w:hAnsi="Calibri" w:cs="Calibri"/>
                        <w:color w:val="9EAA28"/>
                        <w:sz w:val="24"/>
                      </w:rPr>
                    </w:pPr>
                    <w:r w:rsidRPr="002602B7">
                      <w:rPr>
                        <w:rFonts w:ascii="Calibri" w:hAnsi="Calibri" w:cs="Calibri"/>
                        <w:color w:val="9EAA28"/>
                        <w:sz w:val="24"/>
                      </w:rPr>
                      <w:t>Birime Özel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3635"/>
    <w:multiLevelType w:val="hybridMultilevel"/>
    <w:tmpl w:val="114AC92E"/>
    <w:lvl w:ilvl="0" w:tplc="09E0471A">
      <w:start w:val="1"/>
      <w:numFmt w:val="bullet"/>
      <w:lvlText w:val=""/>
      <w:lvlJc w:val="left"/>
      <w:pPr>
        <w:ind w:left="908" w:hanging="360"/>
      </w:pPr>
      <w:rPr>
        <w:rFonts w:ascii="Symbol" w:eastAsia="Times New Roman" w:hAnsi="Symbol" w:cs="Times New Roman" w:hint="default"/>
      </w:rPr>
    </w:lvl>
    <w:lvl w:ilvl="1" w:tplc="041F0003" w:tentative="1">
      <w:start w:val="1"/>
      <w:numFmt w:val="bullet"/>
      <w:lvlText w:val="o"/>
      <w:lvlJc w:val="left"/>
      <w:pPr>
        <w:ind w:left="1628" w:hanging="360"/>
      </w:pPr>
      <w:rPr>
        <w:rFonts w:ascii="Courier New" w:hAnsi="Courier New" w:cs="Courier New" w:hint="default"/>
      </w:rPr>
    </w:lvl>
    <w:lvl w:ilvl="2" w:tplc="041F0005" w:tentative="1">
      <w:start w:val="1"/>
      <w:numFmt w:val="bullet"/>
      <w:lvlText w:val=""/>
      <w:lvlJc w:val="left"/>
      <w:pPr>
        <w:ind w:left="2348" w:hanging="360"/>
      </w:pPr>
      <w:rPr>
        <w:rFonts w:ascii="Wingdings" w:hAnsi="Wingdings" w:hint="default"/>
      </w:rPr>
    </w:lvl>
    <w:lvl w:ilvl="3" w:tplc="041F0001" w:tentative="1">
      <w:start w:val="1"/>
      <w:numFmt w:val="bullet"/>
      <w:lvlText w:val=""/>
      <w:lvlJc w:val="left"/>
      <w:pPr>
        <w:ind w:left="3068" w:hanging="360"/>
      </w:pPr>
      <w:rPr>
        <w:rFonts w:ascii="Symbol" w:hAnsi="Symbol" w:hint="default"/>
      </w:rPr>
    </w:lvl>
    <w:lvl w:ilvl="4" w:tplc="041F0003" w:tentative="1">
      <w:start w:val="1"/>
      <w:numFmt w:val="bullet"/>
      <w:lvlText w:val="o"/>
      <w:lvlJc w:val="left"/>
      <w:pPr>
        <w:ind w:left="3788" w:hanging="360"/>
      </w:pPr>
      <w:rPr>
        <w:rFonts w:ascii="Courier New" w:hAnsi="Courier New" w:cs="Courier New" w:hint="default"/>
      </w:rPr>
    </w:lvl>
    <w:lvl w:ilvl="5" w:tplc="041F0005" w:tentative="1">
      <w:start w:val="1"/>
      <w:numFmt w:val="bullet"/>
      <w:lvlText w:val=""/>
      <w:lvlJc w:val="left"/>
      <w:pPr>
        <w:ind w:left="4508" w:hanging="360"/>
      </w:pPr>
      <w:rPr>
        <w:rFonts w:ascii="Wingdings" w:hAnsi="Wingdings" w:hint="default"/>
      </w:rPr>
    </w:lvl>
    <w:lvl w:ilvl="6" w:tplc="041F0001" w:tentative="1">
      <w:start w:val="1"/>
      <w:numFmt w:val="bullet"/>
      <w:lvlText w:val=""/>
      <w:lvlJc w:val="left"/>
      <w:pPr>
        <w:ind w:left="5228" w:hanging="360"/>
      </w:pPr>
      <w:rPr>
        <w:rFonts w:ascii="Symbol" w:hAnsi="Symbol" w:hint="default"/>
      </w:rPr>
    </w:lvl>
    <w:lvl w:ilvl="7" w:tplc="041F0003" w:tentative="1">
      <w:start w:val="1"/>
      <w:numFmt w:val="bullet"/>
      <w:lvlText w:val="o"/>
      <w:lvlJc w:val="left"/>
      <w:pPr>
        <w:ind w:left="5948" w:hanging="360"/>
      </w:pPr>
      <w:rPr>
        <w:rFonts w:ascii="Courier New" w:hAnsi="Courier New" w:cs="Courier New" w:hint="default"/>
      </w:rPr>
    </w:lvl>
    <w:lvl w:ilvl="8" w:tplc="041F0005" w:tentative="1">
      <w:start w:val="1"/>
      <w:numFmt w:val="bullet"/>
      <w:lvlText w:val=""/>
      <w:lvlJc w:val="left"/>
      <w:pPr>
        <w:ind w:left="6668" w:hanging="360"/>
      </w:pPr>
      <w:rPr>
        <w:rFonts w:ascii="Wingdings" w:hAnsi="Wingdings" w:hint="default"/>
      </w:rPr>
    </w:lvl>
  </w:abstractNum>
  <w:abstractNum w:abstractNumId="1" w15:restartNumberingAfterBreak="0">
    <w:nsid w:val="036149AE"/>
    <w:multiLevelType w:val="hybridMultilevel"/>
    <w:tmpl w:val="F4981BF2"/>
    <w:lvl w:ilvl="0" w:tplc="0742ABBC">
      <w:start w:val="1"/>
      <w:numFmt w:val="bullet"/>
      <w:lvlText w:val=""/>
      <w:lvlJc w:val="left"/>
      <w:pPr>
        <w:ind w:left="904" w:hanging="360"/>
      </w:pPr>
      <w:rPr>
        <w:rFonts w:ascii="Symbol" w:eastAsia="Times New Roman" w:hAnsi="Symbol" w:cs="Times New Roman" w:hint="default"/>
      </w:rPr>
    </w:lvl>
    <w:lvl w:ilvl="1" w:tplc="041F0003" w:tentative="1">
      <w:start w:val="1"/>
      <w:numFmt w:val="bullet"/>
      <w:lvlText w:val="o"/>
      <w:lvlJc w:val="left"/>
      <w:pPr>
        <w:ind w:left="1624" w:hanging="360"/>
      </w:pPr>
      <w:rPr>
        <w:rFonts w:ascii="Courier New" w:hAnsi="Courier New" w:cs="Courier New" w:hint="default"/>
      </w:rPr>
    </w:lvl>
    <w:lvl w:ilvl="2" w:tplc="041F0005" w:tentative="1">
      <w:start w:val="1"/>
      <w:numFmt w:val="bullet"/>
      <w:lvlText w:val=""/>
      <w:lvlJc w:val="left"/>
      <w:pPr>
        <w:ind w:left="2344" w:hanging="360"/>
      </w:pPr>
      <w:rPr>
        <w:rFonts w:ascii="Wingdings" w:hAnsi="Wingdings" w:hint="default"/>
      </w:rPr>
    </w:lvl>
    <w:lvl w:ilvl="3" w:tplc="041F0001" w:tentative="1">
      <w:start w:val="1"/>
      <w:numFmt w:val="bullet"/>
      <w:lvlText w:val=""/>
      <w:lvlJc w:val="left"/>
      <w:pPr>
        <w:ind w:left="3064" w:hanging="360"/>
      </w:pPr>
      <w:rPr>
        <w:rFonts w:ascii="Symbol" w:hAnsi="Symbol" w:hint="default"/>
      </w:rPr>
    </w:lvl>
    <w:lvl w:ilvl="4" w:tplc="041F0003" w:tentative="1">
      <w:start w:val="1"/>
      <w:numFmt w:val="bullet"/>
      <w:lvlText w:val="o"/>
      <w:lvlJc w:val="left"/>
      <w:pPr>
        <w:ind w:left="3784" w:hanging="360"/>
      </w:pPr>
      <w:rPr>
        <w:rFonts w:ascii="Courier New" w:hAnsi="Courier New" w:cs="Courier New" w:hint="default"/>
      </w:rPr>
    </w:lvl>
    <w:lvl w:ilvl="5" w:tplc="041F0005" w:tentative="1">
      <w:start w:val="1"/>
      <w:numFmt w:val="bullet"/>
      <w:lvlText w:val=""/>
      <w:lvlJc w:val="left"/>
      <w:pPr>
        <w:ind w:left="4504" w:hanging="360"/>
      </w:pPr>
      <w:rPr>
        <w:rFonts w:ascii="Wingdings" w:hAnsi="Wingdings" w:hint="default"/>
      </w:rPr>
    </w:lvl>
    <w:lvl w:ilvl="6" w:tplc="041F0001" w:tentative="1">
      <w:start w:val="1"/>
      <w:numFmt w:val="bullet"/>
      <w:lvlText w:val=""/>
      <w:lvlJc w:val="left"/>
      <w:pPr>
        <w:ind w:left="5224" w:hanging="360"/>
      </w:pPr>
      <w:rPr>
        <w:rFonts w:ascii="Symbol" w:hAnsi="Symbol" w:hint="default"/>
      </w:rPr>
    </w:lvl>
    <w:lvl w:ilvl="7" w:tplc="041F0003" w:tentative="1">
      <w:start w:val="1"/>
      <w:numFmt w:val="bullet"/>
      <w:lvlText w:val="o"/>
      <w:lvlJc w:val="left"/>
      <w:pPr>
        <w:ind w:left="5944" w:hanging="360"/>
      </w:pPr>
      <w:rPr>
        <w:rFonts w:ascii="Courier New" w:hAnsi="Courier New" w:cs="Courier New" w:hint="default"/>
      </w:rPr>
    </w:lvl>
    <w:lvl w:ilvl="8" w:tplc="041F0005" w:tentative="1">
      <w:start w:val="1"/>
      <w:numFmt w:val="bullet"/>
      <w:lvlText w:val=""/>
      <w:lvlJc w:val="left"/>
      <w:pPr>
        <w:ind w:left="6664" w:hanging="360"/>
      </w:pPr>
      <w:rPr>
        <w:rFonts w:ascii="Wingdings" w:hAnsi="Wingdings" w:hint="default"/>
      </w:rPr>
    </w:lvl>
  </w:abstractNum>
  <w:abstractNum w:abstractNumId="2" w15:restartNumberingAfterBreak="0">
    <w:nsid w:val="0A906D34"/>
    <w:multiLevelType w:val="hybridMultilevel"/>
    <w:tmpl w:val="612EA17E"/>
    <w:lvl w:ilvl="0" w:tplc="71A40EAA">
      <w:start w:val="11"/>
      <w:numFmt w:val="bullet"/>
      <w:lvlText w:val="•"/>
      <w:lvlJc w:val="left"/>
      <w:pPr>
        <w:ind w:left="1744" w:hanging="360"/>
      </w:pPr>
      <w:rPr>
        <w:rFonts w:ascii="Times New Roman" w:eastAsia="Times New Roman" w:hAnsi="Times New Roman" w:cs="Times New Roman" w:hint="default"/>
      </w:rPr>
    </w:lvl>
    <w:lvl w:ilvl="1" w:tplc="041F0003" w:tentative="1">
      <w:start w:val="1"/>
      <w:numFmt w:val="bullet"/>
      <w:lvlText w:val="o"/>
      <w:lvlJc w:val="left"/>
      <w:pPr>
        <w:ind w:left="2348" w:hanging="360"/>
      </w:pPr>
      <w:rPr>
        <w:rFonts w:ascii="Courier New" w:hAnsi="Courier New" w:cs="Courier New" w:hint="default"/>
      </w:rPr>
    </w:lvl>
    <w:lvl w:ilvl="2" w:tplc="041F0005" w:tentative="1">
      <w:start w:val="1"/>
      <w:numFmt w:val="bullet"/>
      <w:lvlText w:val=""/>
      <w:lvlJc w:val="left"/>
      <w:pPr>
        <w:ind w:left="3068" w:hanging="360"/>
      </w:pPr>
      <w:rPr>
        <w:rFonts w:ascii="Wingdings" w:hAnsi="Wingdings" w:hint="default"/>
      </w:rPr>
    </w:lvl>
    <w:lvl w:ilvl="3" w:tplc="041F0001" w:tentative="1">
      <w:start w:val="1"/>
      <w:numFmt w:val="bullet"/>
      <w:lvlText w:val=""/>
      <w:lvlJc w:val="left"/>
      <w:pPr>
        <w:ind w:left="3788" w:hanging="360"/>
      </w:pPr>
      <w:rPr>
        <w:rFonts w:ascii="Symbol" w:hAnsi="Symbol" w:hint="default"/>
      </w:rPr>
    </w:lvl>
    <w:lvl w:ilvl="4" w:tplc="041F0003" w:tentative="1">
      <w:start w:val="1"/>
      <w:numFmt w:val="bullet"/>
      <w:lvlText w:val="o"/>
      <w:lvlJc w:val="left"/>
      <w:pPr>
        <w:ind w:left="4508" w:hanging="360"/>
      </w:pPr>
      <w:rPr>
        <w:rFonts w:ascii="Courier New" w:hAnsi="Courier New" w:cs="Courier New" w:hint="default"/>
      </w:rPr>
    </w:lvl>
    <w:lvl w:ilvl="5" w:tplc="041F0005" w:tentative="1">
      <w:start w:val="1"/>
      <w:numFmt w:val="bullet"/>
      <w:lvlText w:val=""/>
      <w:lvlJc w:val="left"/>
      <w:pPr>
        <w:ind w:left="5228" w:hanging="360"/>
      </w:pPr>
      <w:rPr>
        <w:rFonts w:ascii="Wingdings" w:hAnsi="Wingdings" w:hint="default"/>
      </w:rPr>
    </w:lvl>
    <w:lvl w:ilvl="6" w:tplc="041F0001" w:tentative="1">
      <w:start w:val="1"/>
      <w:numFmt w:val="bullet"/>
      <w:lvlText w:val=""/>
      <w:lvlJc w:val="left"/>
      <w:pPr>
        <w:ind w:left="5948" w:hanging="360"/>
      </w:pPr>
      <w:rPr>
        <w:rFonts w:ascii="Symbol" w:hAnsi="Symbol" w:hint="default"/>
      </w:rPr>
    </w:lvl>
    <w:lvl w:ilvl="7" w:tplc="041F0003" w:tentative="1">
      <w:start w:val="1"/>
      <w:numFmt w:val="bullet"/>
      <w:lvlText w:val="o"/>
      <w:lvlJc w:val="left"/>
      <w:pPr>
        <w:ind w:left="6668" w:hanging="360"/>
      </w:pPr>
      <w:rPr>
        <w:rFonts w:ascii="Courier New" w:hAnsi="Courier New" w:cs="Courier New" w:hint="default"/>
      </w:rPr>
    </w:lvl>
    <w:lvl w:ilvl="8" w:tplc="041F0005" w:tentative="1">
      <w:start w:val="1"/>
      <w:numFmt w:val="bullet"/>
      <w:lvlText w:val=""/>
      <w:lvlJc w:val="left"/>
      <w:pPr>
        <w:ind w:left="7388" w:hanging="360"/>
      </w:pPr>
      <w:rPr>
        <w:rFonts w:ascii="Wingdings" w:hAnsi="Wingdings" w:hint="default"/>
      </w:rPr>
    </w:lvl>
  </w:abstractNum>
  <w:abstractNum w:abstractNumId="3" w15:restartNumberingAfterBreak="0">
    <w:nsid w:val="0EA86BA0"/>
    <w:multiLevelType w:val="hybridMultilevel"/>
    <w:tmpl w:val="3864AA00"/>
    <w:lvl w:ilvl="0" w:tplc="041F0017">
      <w:start w:val="1"/>
      <w:numFmt w:val="lowerLetter"/>
      <w:lvlText w:val="%1)"/>
      <w:lvlJc w:val="left"/>
      <w:pPr>
        <w:ind w:left="1514" w:hanging="360"/>
      </w:pPr>
    </w:lvl>
    <w:lvl w:ilvl="1" w:tplc="041F0019" w:tentative="1">
      <w:start w:val="1"/>
      <w:numFmt w:val="lowerLetter"/>
      <w:lvlText w:val="%2."/>
      <w:lvlJc w:val="left"/>
      <w:pPr>
        <w:ind w:left="2234" w:hanging="360"/>
      </w:pPr>
    </w:lvl>
    <w:lvl w:ilvl="2" w:tplc="041F001B" w:tentative="1">
      <w:start w:val="1"/>
      <w:numFmt w:val="lowerRoman"/>
      <w:lvlText w:val="%3."/>
      <w:lvlJc w:val="right"/>
      <w:pPr>
        <w:ind w:left="2954" w:hanging="180"/>
      </w:pPr>
    </w:lvl>
    <w:lvl w:ilvl="3" w:tplc="041F000F" w:tentative="1">
      <w:start w:val="1"/>
      <w:numFmt w:val="decimal"/>
      <w:lvlText w:val="%4."/>
      <w:lvlJc w:val="left"/>
      <w:pPr>
        <w:ind w:left="3674" w:hanging="360"/>
      </w:pPr>
    </w:lvl>
    <w:lvl w:ilvl="4" w:tplc="041F0019" w:tentative="1">
      <w:start w:val="1"/>
      <w:numFmt w:val="lowerLetter"/>
      <w:lvlText w:val="%5."/>
      <w:lvlJc w:val="left"/>
      <w:pPr>
        <w:ind w:left="4394" w:hanging="360"/>
      </w:pPr>
    </w:lvl>
    <w:lvl w:ilvl="5" w:tplc="041F001B" w:tentative="1">
      <w:start w:val="1"/>
      <w:numFmt w:val="lowerRoman"/>
      <w:lvlText w:val="%6."/>
      <w:lvlJc w:val="right"/>
      <w:pPr>
        <w:ind w:left="5114" w:hanging="180"/>
      </w:pPr>
    </w:lvl>
    <w:lvl w:ilvl="6" w:tplc="041F000F" w:tentative="1">
      <w:start w:val="1"/>
      <w:numFmt w:val="decimal"/>
      <w:lvlText w:val="%7."/>
      <w:lvlJc w:val="left"/>
      <w:pPr>
        <w:ind w:left="5834" w:hanging="360"/>
      </w:pPr>
    </w:lvl>
    <w:lvl w:ilvl="7" w:tplc="041F0019" w:tentative="1">
      <w:start w:val="1"/>
      <w:numFmt w:val="lowerLetter"/>
      <w:lvlText w:val="%8."/>
      <w:lvlJc w:val="left"/>
      <w:pPr>
        <w:ind w:left="6554" w:hanging="360"/>
      </w:pPr>
    </w:lvl>
    <w:lvl w:ilvl="8" w:tplc="041F001B" w:tentative="1">
      <w:start w:val="1"/>
      <w:numFmt w:val="lowerRoman"/>
      <w:lvlText w:val="%9."/>
      <w:lvlJc w:val="right"/>
      <w:pPr>
        <w:ind w:left="7274" w:hanging="180"/>
      </w:pPr>
    </w:lvl>
  </w:abstractNum>
  <w:abstractNum w:abstractNumId="4" w15:restartNumberingAfterBreak="0">
    <w:nsid w:val="0F0444C9"/>
    <w:multiLevelType w:val="hybridMultilevel"/>
    <w:tmpl w:val="CD5A93E0"/>
    <w:lvl w:ilvl="0" w:tplc="71A40EAA">
      <w:start w:val="11"/>
      <w:numFmt w:val="bullet"/>
      <w:lvlText w:val="•"/>
      <w:lvlJc w:val="left"/>
      <w:pPr>
        <w:ind w:left="836" w:hanging="360"/>
      </w:pPr>
      <w:rPr>
        <w:rFonts w:ascii="Times New Roman" w:eastAsia="Times New Roman" w:hAnsi="Times New Roman" w:cs="Times New Roman"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5" w15:restartNumberingAfterBreak="0">
    <w:nsid w:val="0F375BC0"/>
    <w:multiLevelType w:val="multilevel"/>
    <w:tmpl w:val="D4683A3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5427D2"/>
    <w:multiLevelType w:val="hybridMultilevel"/>
    <w:tmpl w:val="3C1EC51C"/>
    <w:lvl w:ilvl="0" w:tplc="850CBCBE">
      <w:start w:val="1"/>
      <w:numFmt w:val="lowerLetter"/>
      <w:lvlText w:val="%1."/>
      <w:lvlJc w:val="left"/>
      <w:pPr>
        <w:ind w:left="908" w:hanging="432"/>
      </w:pPr>
      <w:rPr>
        <w:rFonts w:hint="default"/>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7" w15:restartNumberingAfterBreak="0">
    <w:nsid w:val="16B2569D"/>
    <w:multiLevelType w:val="hybridMultilevel"/>
    <w:tmpl w:val="BAA61E5C"/>
    <w:lvl w:ilvl="0" w:tplc="DAB62842">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683455"/>
    <w:multiLevelType w:val="hybridMultilevel"/>
    <w:tmpl w:val="C3BCB8DC"/>
    <w:lvl w:ilvl="0" w:tplc="041F0001">
      <w:start w:val="1"/>
      <w:numFmt w:val="bullet"/>
      <w:lvlText w:val=""/>
      <w:lvlJc w:val="left"/>
      <w:pPr>
        <w:ind w:left="1328" w:hanging="360"/>
      </w:pPr>
      <w:rPr>
        <w:rFonts w:ascii="Symbol" w:hAnsi="Symbol" w:hint="default"/>
      </w:rPr>
    </w:lvl>
    <w:lvl w:ilvl="1" w:tplc="041F0003" w:tentative="1">
      <w:start w:val="1"/>
      <w:numFmt w:val="bullet"/>
      <w:lvlText w:val="o"/>
      <w:lvlJc w:val="left"/>
      <w:pPr>
        <w:ind w:left="2048" w:hanging="360"/>
      </w:pPr>
      <w:rPr>
        <w:rFonts w:ascii="Courier New" w:hAnsi="Courier New" w:cs="Courier New" w:hint="default"/>
      </w:rPr>
    </w:lvl>
    <w:lvl w:ilvl="2" w:tplc="041F0005">
      <w:start w:val="1"/>
      <w:numFmt w:val="bullet"/>
      <w:lvlText w:val=""/>
      <w:lvlJc w:val="left"/>
      <w:pPr>
        <w:ind w:left="2768" w:hanging="360"/>
      </w:pPr>
      <w:rPr>
        <w:rFonts w:ascii="Wingdings" w:hAnsi="Wingdings" w:hint="default"/>
      </w:rPr>
    </w:lvl>
    <w:lvl w:ilvl="3" w:tplc="041F0001" w:tentative="1">
      <w:start w:val="1"/>
      <w:numFmt w:val="bullet"/>
      <w:lvlText w:val=""/>
      <w:lvlJc w:val="left"/>
      <w:pPr>
        <w:ind w:left="3488" w:hanging="360"/>
      </w:pPr>
      <w:rPr>
        <w:rFonts w:ascii="Symbol" w:hAnsi="Symbol" w:hint="default"/>
      </w:rPr>
    </w:lvl>
    <w:lvl w:ilvl="4" w:tplc="041F0003" w:tentative="1">
      <w:start w:val="1"/>
      <w:numFmt w:val="bullet"/>
      <w:lvlText w:val="o"/>
      <w:lvlJc w:val="left"/>
      <w:pPr>
        <w:ind w:left="4208" w:hanging="360"/>
      </w:pPr>
      <w:rPr>
        <w:rFonts w:ascii="Courier New" w:hAnsi="Courier New" w:cs="Courier New" w:hint="default"/>
      </w:rPr>
    </w:lvl>
    <w:lvl w:ilvl="5" w:tplc="041F0005" w:tentative="1">
      <w:start w:val="1"/>
      <w:numFmt w:val="bullet"/>
      <w:lvlText w:val=""/>
      <w:lvlJc w:val="left"/>
      <w:pPr>
        <w:ind w:left="4928" w:hanging="360"/>
      </w:pPr>
      <w:rPr>
        <w:rFonts w:ascii="Wingdings" w:hAnsi="Wingdings" w:hint="default"/>
      </w:rPr>
    </w:lvl>
    <w:lvl w:ilvl="6" w:tplc="041F0001" w:tentative="1">
      <w:start w:val="1"/>
      <w:numFmt w:val="bullet"/>
      <w:lvlText w:val=""/>
      <w:lvlJc w:val="left"/>
      <w:pPr>
        <w:ind w:left="5648" w:hanging="360"/>
      </w:pPr>
      <w:rPr>
        <w:rFonts w:ascii="Symbol" w:hAnsi="Symbol" w:hint="default"/>
      </w:rPr>
    </w:lvl>
    <w:lvl w:ilvl="7" w:tplc="041F0003" w:tentative="1">
      <w:start w:val="1"/>
      <w:numFmt w:val="bullet"/>
      <w:lvlText w:val="o"/>
      <w:lvlJc w:val="left"/>
      <w:pPr>
        <w:ind w:left="6368" w:hanging="360"/>
      </w:pPr>
      <w:rPr>
        <w:rFonts w:ascii="Courier New" w:hAnsi="Courier New" w:cs="Courier New" w:hint="default"/>
      </w:rPr>
    </w:lvl>
    <w:lvl w:ilvl="8" w:tplc="041F0005" w:tentative="1">
      <w:start w:val="1"/>
      <w:numFmt w:val="bullet"/>
      <w:lvlText w:val=""/>
      <w:lvlJc w:val="left"/>
      <w:pPr>
        <w:ind w:left="7088" w:hanging="360"/>
      </w:pPr>
      <w:rPr>
        <w:rFonts w:ascii="Wingdings" w:hAnsi="Wingdings" w:hint="default"/>
      </w:rPr>
    </w:lvl>
  </w:abstractNum>
  <w:abstractNum w:abstractNumId="9" w15:restartNumberingAfterBreak="0">
    <w:nsid w:val="17B4013E"/>
    <w:multiLevelType w:val="multilevel"/>
    <w:tmpl w:val="A642DBB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10" w15:restartNumberingAfterBreak="0">
    <w:nsid w:val="24FD24C8"/>
    <w:multiLevelType w:val="hybridMultilevel"/>
    <w:tmpl w:val="7C24F37E"/>
    <w:lvl w:ilvl="0" w:tplc="71A40EAA">
      <w:start w:val="11"/>
      <w:numFmt w:val="bullet"/>
      <w:lvlText w:val="•"/>
      <w:lvlJc w:val="left"/>
      <w:pPr>
        <w:ind w:left="836"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5A3C0D"/>
    <w:multiLevelType w:val="hybridMultilevel"/>
    <w:tmpl w:val="19A8AA80"/>
    <w:lvl w:ilvl="0" w:tplc="79FEA4A4">
      <w:numFmt w:val="bullet"/>
      <w:lvlText w:val="•"/>
      <w:lvlJc w:val="left"/>
      <w:pPr>
        <w:ind w:left="1789"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BF7284"/>
    <w:multiLevelType w:val="hybridMultilevel"/>
    <w:tmpl w:val="E2B835C4"/>
    <w:lvl w:ilvl="0" w:tplc="71A40EAA">
      <w:start w:val="11"/>
      <w:numFmt w:val="bullet"/>
      <w:lvlText w:val="•"/>
      <w:lvlJc w:val="left"/>
      <w:pPr>
        <w:ind w:left="836" w:hanging="360"/>
      </w:pPr>
      <w:rPr>
        <w:rFonts w:ascii="Times New Roman" w:eastAsia="Times New Roman" w:hAnsi="Times New Roman" w:cs="Times New Roman" w:hint="default"/>
      </w:rPr>
    </w:lvl>
    <w:lvl w:ilvl="1" w:tplc="FFFFFFFF" w:tentative="1">
      <w:start w:val="1"/>
      <w:numFmt w:val="bullet"/>
      <w:lvlText w:val="o"/>
      <w:lvlJc w:val="left"/>
      <w:pPr>
        <w:ind w:left="1556" w:hanging="360"/>
      </w:pPr>
      <w:rPr>
        <w:rFonts w:ascii="Courier New" w:hAnsi="Courier New" w:cs="Courier New" w:hint="default"/>
      </w:rPr>
    </w:lvl>
    <w:lvl w:ilvl="2" w:tplc="FFFFFFFF" w:tentative="1">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abstractNum w:abstractNumId="13" w15:restartNumberingAfterBreak="0">
    <w:nsid w:val="39181DF2"/>
    <w:multiLevelType w:val="hybridMultilevel"/>
    <w:tmpl w:val="8D56C568"/>
    <w:lvl w:ilvl="0" w:tplc="2A16178A">
      <w:numFmt w:val="bullet"/>
      <w:lvlText w:val="-"/>
      <w:lvlJc w:val="left"/>
      <w:pPr>
        <w:ind w:left="1328" w:hanging="360"/>
      </w:pPr>
      <w:rPr>
        <w:rFonts w:ascii="Times New Roman" w:eastAsia="Times New Roman" w:hAnsi="Times New Roman" w:cs="Times New Roman" w:hint="default"/>
      </w:rPr>
    </w:lvl>
    <w:lvl w:ilvl="1" w:tplc="041F0003" w:tentative="1">
      <w:start w:val="1"/>
      <w:numFmt w:val="bullet"/>
      <w:lvlText w:val="o"/>
      <w:lvlJc w:val="left"/>
      <w:pPr>
        <w:ind w:left="2048" w:hanging="360"/>
      </w:pPr>
      <w:rPr>
        <w:rFonts w:ascii="Courier New" w:hAnsi="Courier New" w:cs="Courier New" w:hint="default"/>
      </w:rPr>
    </w:lvl>
    <w:lvl w:ilvl="2" w:tplc="041F0005" w:tentative="1">
      <w:start w:val="1"/>
      <w:numFmt w:val="bullet"/>
      <w:lvlText w:val=""/>
      <w:lvlJc w:val="left"/>
      <w:pPr>
        <w:ind w:left="2768" w:hanging="360"/>
      </w:pPr>
      <w:rPr>
        <w:rFonts w:ascii="Wingdings" w:hAnsi="Wingdings" w:hint="default"/>
      </w:rPr>
    </w:lvl>
    <w:lvl w:ilvl="3" w:tplc="041F0001" w:tentative="1">
      <w:start w:val="1"/>
      <w:numFmt w:val="bullet"/>
      <w:lvlText w:val=""/>
      <w:lvlJc w:val="left"/>
      <w:pPr>
        <w:ind w:left="3488" w:hanging="360"/>
      </w:pPr>
      <w:rPr>
        <w:rFonts w:ascii="Symbol" w:hAnsi="Symbol" w:hint="default"/>
      </w:rPr>
    </w:lvl>
    <w:lvl w:ilvl="4" w:tplc="041F0003" w:tentative="1">
      <w:start w:val="1"/>
      <w:numFmt w:val="bullet"/>
      <w:lvlText w:val="o"/>
      <w:lvlJc w:val="left"/>
      <w:pPr>
        <w:ind w:left="4208" w:hanging="360"/>
      </w:pPr>
      <w:rPr>
        <w:rFonts w:ascii="Courier New" w:hAnsi="Courier New" w:cs="Courier New" w:hint="default"/>
      </w:rPr>
    </w:lvl>
    <w:lvl w:ilvl="5" w:tplc="041F0005" w:tentative="1">
      <w:start w:val="1"/>
      <w:numFmt w:val="bullet"/>
      <w:lvlText w:val=""/>
      <w:lvlJc w:val="left"/>
      <w:pPr>
        <w:ind w:left="4928" w:hanging="360"/>
      </w:pPr>
      <w:rPr>
        <w:rFonts w:ascii="Wingdings" w:hAnsi="Wingdings" w:hint="default"/>
      </w:rPr>
    </w:lvl>
    <w:lvl w:ilvl="6" w:tplc="041F0001" w:tentative="1">
      <w:start w:val="1"/>
      <w:numFmt w:val="bullet"/>
      <w:lvlText w:val=""/>
      <w:lvlJc w:val="left"/>
      <w:pPr>
        <w:ind w:left="5648" w:hanging="360"/>
      </w:pPr>
      <w:rPr>
        <w:rFonts w:ascii="Symbol" w:hAnsi="Symbol" w:hint="default"/>
      </w:rPr>
    </w:lvl>
    <w:lvl w:ilvl="7" w:tplc="041F0003" w:tentative="1">
      <w:start w:val="1"/>
      <w:numFmt w:val="bullet"/>
      <w:lvlText w:val="o"/>
      <w:lvlJc w:val="left"/>
      <w:pPr>
        <w:ind w:left="6368" w:hanging="360"/>
      </w:pPr>
      <w:rPr>
        <w:rFonts w:ascii="Courier New" w:hAnsi="Courier New" w:cs="Courier New" w:hint="default"/>
      </w:rPr>
    </w:lvl>
    <w:lvl w:ilvl="8" w:tplc="041F0005" w:tentative="1">
      <w:start w:val="1"/>
      <w:numFmt w:val="bullet"/>
      <w:lvlText w:val=""/>
      <w:lvlJc w:val="left"/>
      <w:pPr>
        <w:ind w:left="7088" w:hanging="360"/>
      </w:pPr>
      <w:rPr>
        <w:rFonts w:ascii="Wingdings" w:hAnsi="Wingdings" w:hint="default"/>
      </w:rPr>
    </w:lvl>
  </w:abstractNum>
  <w:abstractNum w:abstractNumId="14" w15:restartNumberingAfterBreak="0">
    <w:nsid w:val="3FE27925"/>
    <w:multiLevelType w:val="hybridMultilevel"/>
    <w:tmpl w:val="929605FC"/>
    <w:lvl w:ilvl="0" w:tplc="2668ACBE">
      <w:start w:val="1"/>
      <w:numFmt w:val="lowerLetter"/>
      <w:lvlText w:val="%1."/>
      <w:lvlJc w:val="left"/>
      <w:pPr>
        <w:ind w:left="896" w:hanging="420"/>
      </w:pPr>
      <w:rPr>
        <w:rFonts w:hint="default"/>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5" w15:restartNumberingAfterBreak="0">
    <w:nsid w:val="414233A7"/>
    <w:multiLevelType w:val="hybridMultilevel"/>
    <w:tmpl w:val="A70C2C28"/>
    <w:lvl w:ilvl="0" w:tplc="79FEA4A4">
      <w:numFmt w:val="bullet"/>
      <w:lvlText w:val="•"/>
      <w:lvlJc w:val="left"/>
      <w:pPr>
        <w:ind w:left="1789" w:hanging="360"/>
      </w:pPr>
      <w:rPr>
        <w:rFonts w:ascii="Arial" w:eastAsia="Times New Roman" w:hAnsi="Arial" w:cs="Arial" w:hint="default"/>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16" w15:restartNumberingAfterBreak="0">
    <w:nsid w:val="4481392F"/>
    <w:multiLevelType w:val="hybridMultilevel"/>
    <w:tmpl w:val="B33211DE"/>
    <w:lvl w:ilvl="0" w:tplc="94EED8DA">
      <w:start w:val="1"/>
      <w:numFmt w:val="bullet"/>
      <w:lvlText w:val=""/>
      <w:lvlJc w:val="left"/>
      <w:pPr>
        <w:ind w:left="1154" w:hanging="360"/>
      </w:pPr>
      <w:rPr>
        <w:rFonts w:ascii="Symbol" w:eastAsia="Times New Roman" w:hAnsi="Symbol" w:cstheme="minorHAnsi" w:hint="default"/>
        <w:b/>
      </w:rPr>
    </w:lvl>
    <w:lvl w:ilvl="1" w:tplc="041F0003" w:tentative="1">
      <w:start w:val="1"/>
      <w:numFmt w:val="bullet"/>
      <w:lvlText w:val="o"/>
      <w:lvlJc w:val="left"/>
      <w:pPr>
        <w:ind w:left="1874" w:hanging="360"/>
      </w:pPr>
      <w:rPr>
        <w:rFonts w:ascii="Courier New" w:hAnsi="Courier New" w:cs="Courier New" w:hint="default"/>
      </w:rPr>
    </w:lvl>
    <w:lvl w:ilvl="2" w:tplc="041F0005" w:tentative="1">
      <w:start w:val="1"/>
      <w:numFmt w:val="bullet"/>
      <w:lvlText w:val=""/>
      <w:lvlJc w:val="left"/>
      <w:pPr>
        <w:ind w:left="2594" w:hanging="360"/>
      </w:pPr>
      <w:rPr>
        <w:rFonts w:ascii="Wingdings" w:hAnsi="Wingdings" w:hint="default"/>
      </w:rPr>
    </w:lvl>
    <w:lvl w:ilvl="3" w:tplc="041F0001" w:tentative="1">
      <w:start w:val="1"/>
      <w:numFmt w:val="bullet"/>
      <w:lvlText w:val=""/>
      <w:lvlJc w:val="left"/>
      <w:pPr>
        <w:ind w:left="3314" w:hanging="360"/>
      </w:pPr>
      <w:rPr>
        <w:rFonts w:ascii="Symbol" w:hAnsi="Symbol" w:hint="default"/>
      </w:rPr>
    </w:lvl>
    <w:lvl w:ilvl="4" w:tplc="041F0003" w:tentative="1">
      <w:start w:val="1"/>
      <w:numFmt w:val="bullet"/>
      <w:lvlText w:val="o"/>
      <w:lvlJc w:val="left"/>
      <w:pPr>
        <w:ind w:left="4034" w:hanging="360"/>
      </w:pPr>
      <w:rPr>
        <w:rFonts w:ascii="Courier New" w:hAnsi="Courier New" w:cs="Courier New" w:hint="default"/>
      </w:rPr>
    </w:lvl>
    <w:lvl w:ilvl="5" w:tplc="041F0005" w:tentative="1">
      <w:start w:val="1"/>
      <w:numFmt w:val="bullet"/>
      <w:lvlText w:val=""/>
      <w:lvlJc w:val="left"/>
      <w:pPr>
        <w:ind w:left="4754" w:hanging="360"/>
      </w:pPr>
      <w:rPr>
        <w:rFonts w:ascii="Wingdings" w:hAnsi="Wingdings" w:hint="default"/>
      </w:rPr>
    </w:lvl>
    <w:lvl w:ilvl="6" w:tplc="041F0001" w:tentative="1">
      <w:start w:val="1"/>
      <w:numFmt w:val="bullet"/>
      <w:lvlText w:val=""/>
      <w:lvlJc w:val="left"/>
      <w:pPr>
        <w:ind w:left="5474" w:hanging="360"/>
      </w:pPr>
      <w:rPr>
        <w:rFonts w:ascii="Symbol" w:hAnsi="Symbol" w:hint="default"/>
      </w:rPr>
    </w:lvl>
    <w:lvl w:ilvl="7" w:tplc="041F0003" w:tentative="1">
      <w:start w:val="1"/>
      <w:numFmt w:val="bullet"/>
      <w:lvlText w:val="o"/>
      <w:lvlJc w:val="left"/>
      <w:pPr>
        <w:ind w:left="6194" w:hanging="360"/>
      </w:pPr>
      <w:rPr>
        <w:rFonts w:ascii="Courier New" w:hAnsi="Courier New" w:cs="Courier New" w:hint="default"/>
      </w:rPr>
    </w:lvl>
    <w:lvl w:ilvl="8" w:tplc="041F0005" w:tentative="1">
      <w:start w:val="1"/>
      <w:numFmt w:val="bullet"/>
      <w:lvlText w:val=""/>
      <w:lvlJc w:val="left"/>
      <w:pPr>
        <w:ind w:left="6914" w:hanging="360"/>
      </w:pPr>
      <w:rPr>
        <w:rFonts w:ascii="Wingdings" w:hAnsi="Wingdings" w:hint="default"/>
      </w:rPr>
    </w:lvl>
  </w:abstractNum>
  <w:abstractNum w:abstractNumId="17" w15:restartNumberingAfterBreak="0">
    <w:nsid w:val="4985353A"/>
    <w:multiLevelType w:val="hybridMultilevel"/>
    <w:tmpl w:val="60FC18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EF705A"/>
    <w:multiLevelType w:val="hybridMultilevel"/>
    <w:tmpl w:val="6C6CCB80"/>
    <w:lvl w:ilvl="0" w:tplc="AF5CF826">
      <w:start w:val="1"/>
      <w:numFmt w:val="bullet"/>
      <w:lvlText w:val=""/>
      <w:lvlJc w:val="left"/>
      <w:pPr>
        <w:ind w:left="1154" w:hanging="360"/>
      </w:pPr>
      <w:rPr>
        <w:rFonts w:ascii="Symbol" w:eastAsia="Times New Roman" w:hAnsi="Symbol" w:cstheme="minorHAnsi" w:hint="default"/>
        <w:b/>
      </w:rPr>
    </w:lvl>
    <w:lvl w:ilvl="1" w:tplc="041F0003" w:tentative="1">
      <w:start w:val="1"/>
      <w:numFmt w:val="bullet"/>
      <w:lvlText w:val="o"/>
      <w:lvlJc w:val="left"/>
      <w:pPr>
        <w:ind w:left="1874" w:hanging="360"/>
      </w:pPr>
      <w:rPr>
        <w:rFonts w:ascii="Courier New" w:hAnsi="Courier New" w:cs="Courier New" w:hint="default"/>
      </w:rPr>
    </w:lvl>
    <w:lvl w:ilvl="2" w:tplc="041F0005" w:tentative="1">
      <w:start w:val="1"/>
      <w:numFmt w:val="bullet"/>
      <w:lvlText w:val=""/>
      <w:lvlJc w:val="left"/>
      <w:pPr>
        <w:ind w:left="2594" w:hanging="360"/>
      </w:pPr>
      <w:rPr>
        <w:rFonts w:ascii="Wingdings" w:hAnsi="Wingdings" w:hint="default"/>
      </w:rPr>
    </w:lvl>
    <w:lvl w:ilvl="3" w:tplc="041F0001" w:tentative="1">
      <w:start w:val="1"/>
      <w:numFmt w:val="bullet"/>
      <w:lvlText w:val=""/>
      <w:lvlJc w:val="left"/>
      <w:pPr>
        <w:ind w:left="3314" w:hanging="360"/>
      </w:pPr>
      <w:rPr>
        <w:rFonts w:ascii="Symbol" w:hAnsi="Symbol" w:hint="default"/>
      </w:rPr>
    </w:lvl>
    <w:lvl w:ilvl="4" w:tplc="041F0003" w:tentative="1">
      <w:start w:val="1"/>
      <w:numFmt w:val="bullet"/>
      <w:lvlText w:val="o"/>
      <w:lvlJc w:val="left"/>
      <w:pPr>
        <w:ind w:left="4034" w:hanging="360"/>
      </w:pPr>
      <w:rPr>
        <w:rFonts w:ascii="Courier New" w:hAnsi="Courier New" w:cs="Courier New" w:hint="default"/>
      </w:rPr>
    </w:lvl>
    <w:lvl w:ilvl="5" w:tplc="041F0005" w:tentative="1">
      <w:start w:val="1"/>
      <w:numFmt w:val="bullet"/>
      <w:lvlText w:val=""/>
      <w:lvlJc w:val="left"/>
      <w:pPr>
        <w:ind w:left="4754" w:hanging="360"/>
      </w:pPr>
      <w:rPr>
        <w:rFonts w:ascii="Wingdings" w:hAnsi="Wingdings" w:hint="default"/>
      </w:rPr>
    </w:lvl>
    <w:lvl w:ilvl="6" w:tplc="041F0001" w:tentative="1">
      <w:start w:val="1"/>
      <w:numFmt w:val="bullet"/>
      <w:lvlText w:val=""/>
      <w:lvlJc w:val="left"/>
      <w:pPr>
        <w:ind w:left="5474" w:hanging="360"/>
      </w:pPr>
      <w:rPr>
        <w:rFonts w:ascii="Symbol" w:hAnsi="Symbol" w:hint="default"/>
      </w:rPr>
    </w:lvl>
    <w:lvl w:ilvl="7" w:tplc="041F0003" w:tentative="1">
      <w:start w:val="1"/>
      <w:numFmt w:val="bullet"/>
      <w:lvlText w:val="o"/>
      <w:lvlJc w:val="left"/>
      <w:pPr>
        <w:ind w:left="6194" w:hanging="360"/>
      </w:pPr>
      <w:rPr>
        <w:rFonts w:ascii="Courier New" w:hAnsi="Courier New" w:cs="Courier New" w:hint="default"/>
      </w:rPr>
    </w:lvl>
    <w:lvl w:ilvl="8" w:tplc="041F0005" w:tentative="1">
      <w:start w:val="1"/>
      <w:numFmt w:val="bullet"/>
      <w:lvlText w:val=""/>
      <w:lvlJc w:val="left"/>
      <w:pPr>
        <w:ind w:left="6914" w:hanging="360"/>
      </w:pPr>
      <w:rPr>
        <w:rFonts w:ascii="Wingdings" w:hAnsi="Wingdings" w:hint="default"/>
      </w:rPr>
    </w:lvl>
  </w:abstractNum>
  <w:abstractNum w:abstractNumId="19" w15:restartNumberingAfterBreak="0">
    <w:nsid w:val="4BDC6982"/>
    <w:multiLevelType w:val="hybridMultilevel"/>
    <w:tmpl w:val="876A5DF0"/>
    <w:lvl w:ilvl="0" w:tplc="0E485B9A">
      <w:start w:val="1"/>
      <w:numFmt w:val="bullet"/>
      <w:lvlText w:val=""/>
      <w:lvlJc w:val="left"/>
      <w:pPr>
        <w:ind w:left="908" w:hanging="360"/>
      </w:pPr>
      <w:rPr>
        <w:rFonts w:ascii="Symbol" w:eastAsia="Times New Roman" w:hAnsi="Symbol" w:cs="Times New Roman" w:hint="default"/>
      </w:rPr>
    </w:lvl>
    <w:lvl w:ilvl="1" w:tplc="041F0003" w:tentative="1">
      <w:start w:val="1"/>
      <w:numFmt w:val="bullet"/>
      <w:lvlText w:val="o"/>
      <w:lvlJc w:val="left"/>
      <w:pPr>
        <w:ind w:left="1628" w:hanging="360"/>
      </w:pPr>
      <w:rPr>
        <w:rFonts w:ascii="Courier New" w:hAnsi="Courier New" w:cs="Courier New" w:hint="default"/>
      </w:rPr>
    </w:lvl>
    <w:lvl w:ilvl="2" w:tplc="041F0005" w:tentative="1">
      <w:start w:val="1"/>
      <w:numFmt w:val="bullet"/>
      <w:lvlText w:val=""/>
      <w:lvlJc w:val="left"/>
      <w:pPr>
        <w:ind w:left="2348" w:hanging="360"/>
      </w:pPr>
      <w:rPr>
        <w:rFonts w:ascii="Wingdings" w:hAnsi="Wingdings" w:hint="default"/>
      </w:rPr>
    </w:lvl>
    <w:lvl w:ilvl="3" w:tplc="041F0001" w:tentative="1">
      <w:start w:val="1"/>
      <w:numFmt w:val="bullet"/>
      <w:lvlText w:val=""/>
      <w:lvlJc w:val="left"/>
      <w:pPr>
        <w:ind w:left="3068" w:hanging="360"/>
      </w:pPr>
      <w:rPr>
        <w:rFonts w:ascii="Symbol" w:hAnsi="Symbol" w:hint="default"/>
      </w:rPr>
    </w:lvl>
    <w:lvl w:ilvl="4" w:tplc="041F0003" w:tentative="1">
      <w:start w:val="1"/>
      <w:numFmt w:val="bullet"/>
      <w:lvlText w:val="o"/>
      <w:lvlJc w:val="left"/>
      <w:pPr>
        <w:ind w:left="3788" w:hanging="360"/>
      </w:pPr>
      <w:rPr>
        <w:rFonts w:ascii="Courier New" w:hAnsi="Courier New" w:cs="Courier New" w:hint="default"/>
      </w:rPr>
    </w:lvl>
    <w:lvl w:ilvl="5" w:tplc="041F0005" w:tentative="1">
      <w:start w:val="1"/>
      <w:numFmt w:val="bullet"/>
      <w:lvlText w:val=""/>
      <w:lvlJc w:val="left"/>
      <w:pPr>
        <w:ind w:left="4508" w:hanging="360"/>
      </w:pPr>
      <w:rPr>
        <w:rFonts w:ascii="Wingdings" w:hAnsi="Wingdings" w:hint="default"/>
      </w:rPr>
    </w:lvl>
    <w:lvl w:ilvl="6" w:tplc="041F0001" w:tentative="1">
      <w:start w:val="1"/>
      <w:numFmt w:val="bullet"/>
      <w:lvlText w:val=""/>
      <w:lvlJc w:val="left"/>
      <w:pPr>
        <w:ind w:left="5228" w:hanging="360"/>
      </w:pPr>
      <w:rPr>
        <w:rFonts w:ascii="Symbol" w:hAnsi="Symbol" w:hint="default"/>
      </w:rPr>
    </w:lvl>
    <w:lvl w:ilvl="7" w:tplc="041F0003" w:tentative="1">
      <w:start w:val="1"/>
      <w:numFmt w:val="bullet"/>
      <w:lvlText w:val="o"/>
      <w:lvlJc w:val="left"/>
      <w:pPr>
        <w:ind w:left="5948" w:hanging="360"/>
      </w:pPr>
      <w:rPr>
        <w:rFonts w:ascii="Courier New" w:hAnsi="Courier New" w:cs="Courier New" w:hint="default"/>
      </w:rPr>
    </w:lvl>
    <w:lvl w:ilvl="8" w:tplc="041F0005" w:tentative="1">
      <w:start w:val="1"/>
      <w:numFmt w:val="bullet"/>
      <w:lvlText w:val=""/>
      <w:lvlJc w:val="left"/>
      <w:pPr>
        <w:ind w:left="6668" w:hanging="360"/>
      </w:pPr>
      <w:rPr>
        <w:rFonts w:ascii="Wingdings" w:hAnsi="Wingdings" w:hint="default"/>
      </w:rPr>
    </w:lvl>
  </w:abstractNum>
  <w:abstractNum w:abstractNumId="20" w15:restartNumberingAfterBreak="0">
    <w:nsid w:val="4DA7380E"/>
    <w:multiLevelType w:val="hybridMultilevel"/>
    <w:tmpl w:val="654C7CFC"/>
    <w:lvl w:ilvl="0" w:tplc="71A40EAA">
      <w:start w:val="11"/>
      <w:numFmt w:val="bullet"/>
      <w:lvlText w:val="•"/>
      <w:lvlJc w:val="left"/>
      <w:pPr>
        <w:ind w:left="1196" w:hanging="360"/>
      </w:pPr>
      <w:rPr>
        <w:rFonts w:ascii="Times New Roman" w:eastAsia="Times New Roman" w:hAnsi="Times New Roman" w:cs="Times New Roman"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21" w15:restartNumberingAfterBreak="0">
    <w:nsid w:val="7097305D"/>
    <w:multiLevelType w:val="hybridMultilevel"/>
    <w:tmpl w:val="18107BE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02007A"/>
    <w:multiLevelType w:val="hybridMultilevel"/>
    <w:tmpl w:val="15583E66"/>
    <w:lvl w:ilvl="0" w:tplc="6A92BBD2">
      <w:start w:val="1"/>
      <w:numFmt w:val="lowerRoman"/>
      <w:lvlText w:val="%1."/>
      <w:lvlJc w:val="left"/>
      <w:pPr>
        <w:ind w:left="1196" w:hanging="720"/>
      </w:pPr>
      <w:rPr>
        <w:rFonts w:hint="default"/>
        <w:b/>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23" w15:restartNumberingAfterBreak="0">
    <w:nsid w:val="7324013F"/>
    <w:multiLevelType w:val="hybridMultilevel"/>
    <w:tmpl w:val="18FCE3E8"/>
    <w:lvl w:ilvl="0" w:tplc="041F0001">
      <w:start w:val="1"/>
      <w:numFmt w:val="bullet"/>
      <w:lvlText w:val=""/>
      <w:lvlJc w:val="left"/>
      <w:pPr>
        <w:ind w:left="929" w:hanging="360"/>
      </w:pPr>
      <w:rPr>
        <w:rFonts w:ascii="Symbol" w:hAnsi="Symbol" w:hint="default"/>
      </w:rPr>
    </w:lvl>
    <w:lvl w:ilvl="1" w:tplc="FFFFFFFF" w:tentative="1">
      <w:start w:val="1"/>
      <w:numFmt w:val="bullet"/>
      <w:lvlText w:val="o"/>
      <w:lvlJc w:val="left"/>
      <w:pPr>
        <w:ind w:left="1649" w:hanging="360"/>
      </w:pPr>
      <w:rPr>
        <w:rFonts w:ascii="Courier New" w:hAnsi="Courier New" w:cs="Courier New" w:hint="default"/>
      </w:rPr>
    </w:lvl>
    <w:lvl w:ilvl="2" w:tplc="FFFFFFFF">
      <w:start w:val="1"/>
      <w:numFmt w:val="bullet"/>
      <w:lvlText w:val=""/>
      <w:lvlJc w:val="left"/>
      <w:pPr>
        <w:ind w:left="2369" w:hanging="360"/>
      </w:pPr>
      <w:rPr>
        <w:rFonts w:ascii="Wingdings" w:hAnsi="Wingdings" w:hint="default"/>
      </w:rPr>
    </w:lvl>
    <w:lvl w:ilvl="3" w:tplc="FFFFFFFF" w:tentative="1">
      <w:start w:val="1"/>
      <w:numFmt w:val="bullet"/>
      <w:lvlText w:val=""/>
      <w:lvlJc w:val="left"/>
      <w:pPr>
        <w:ind w:left="3089" w:hanging="360"/>
      </w:pPr>
      <w:rPr>
        <w:rFonts w:ascii="Symbol" w:hAnsi="Symbol" w:hint="default"/>
      </w:rPr>
    </w:lvl>
    <w:lvl w:ilvl="4" w:tplc="FFFFFFFF" w:tentative="1">
      <w:start w:val="1"/>
      <w:numFmt w:val="bullet"/>
      <w:lvlText w:val="o"/>
      <w:lvlJc w:val="left"/>
      <w:pPr>
        <w:ind w:left="3809" w:hanging="360"/>
      </w:pPr>
      <w:rPr>
        <w:rFonts w:ascii="Courier New" w:hAnsi="Courier New" w:cs="Courier New" w:hint="default"/>
      </w:rPr>
    </w:lvl>
    <w:lvl w:ilvl="5" w:tplc="FFFFFFFF" w:tentative="1">
      <w:start w:val="1"/>
      <w:numFmt w:val="bullet"/>
      <w:lvlText w:val=""/>
      <w:lvlJc w:val="left"/>
      <w:pPr>
        <w:ind w:left="4529" w:hanging="360"/>
      </w:pPr>
      <w:rPr>
        <w:rFonts w:ascii="Wingdings" w:hAnsi="Wingdings" w:hint="default"/>
      </w:rPr>
    </w:lvl>
    <w:lvl w:ilvl="6" w:tplc="FFFFFFFF" w:tentative="1">
      <w:start w:val="1"/>
      <w:numFmt w:val="bullet"/>
      <w:lvlText w:val=""/>
      <w:lvlJc w:val="left"/>
      <w:pPr>
        <w:ind w:left="5249" w:hanging="360"/>
      </w:pPr>
      <w:rPr>
        <w:rFonts w:ascii="Symbol" w:hAnsi="Symbol" w:hint="default"/>
      </w:rPr>
    </w:lvl>
    <w:lvl w:ilvl="7" w:tplc="FFFFFFFF" w:tentative="1">
      <w:start w:val="1"/>
      <w:numFmt w:val="bullet"/>
      <w:lvlText w:val="o"/>
      <w:lvlJc w:val="left"/>
      <w:pPr>
        <w:ind w:left="5969" w:hanging="360"/>
      </w:pPr>
      <w:rPr>
        <w:rFonts w:ascii="Courier New" w:hAnsi="Courier New" w:cs="Courier New" w:hint="default"/>
      </w:rPr>
    </w:lvl>
    <w:lvl w:ilvl="8" w:tplc="FFFFFFFF" w:tentative="1">
      <w:start w:val="1"/>
      <w:numFmt w:val="bullet"/>
      <w:lvlText w:val=""/>
      <w:lvlJc w:val="left"/>
      <w:pPr>
        <w:ind w:left="6689" w:hanging="360"/>
      </w:pPr>
      <w:rPr>
        <w:rFonts w:ascii="Wingdings" w:hAnsi="Wingdings" w:hint="default"/>
      </w:rPr>
    </w:lvl>
  </w:abstractNum>
  <w:abstractNum w:abstractNumId="24" w15:restartNumberingAfterBreak="0">
    <w:nsid w:val="73E569AC"/>
    <w:multiLevelType w:val="hybridMultilevel"/>
    <w:tmpl w:val="C0FAEC54"/>
    <w:lvl w:ilvl="0" w:tplc="89A04710">
      <w:start w:val="2"/>
      <w:numFmt w:val="bullet"/>
      <w:lvlText w:val="-"/>
      <w:lvlJc w:val="left"/>
      <w:pPr>
        <w:ind w:left="836" w:hanging="360"/>
      </w:pPr>
      <w:rPr>
        <w:rFonts w:ascii="Times New Roman" w:eastAsia="Times New Roman" w:hAnsi="Times New Roman" w:cs="Times New Roman"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25" w15:restartNumberingAfterBreak="0">
    <w:nsid w:val="75936765"/>
    <w:multiLevelType w:val="hybridMultilevel"/>
    <w:tmpl w:val="60365F18"/>
    <w:lvl w:ilvl="0" w:tplc="041F0001">
      <w:start w:val="1"/>
      <w:numFmt w:val="bullet"/>
      <w:lvlText w:val=""/>
      <w:lvlJc w:val="left"/>
      <w:pPr>
        <w:ind w:left="836" w:hanging="360"/>
      </w:pPr>
      <w:rPr>
        <w:rFonts w:ascii="Symbol" w:hAnsi="Symbol" w:hint="default"/>
      </w:rPr>
    </w:lvl>
    <w:lvl w:ilvl="1" w:tplc="78224352">
      <w:start w:val="4"/>
      <w:numFmt w:val="bullet"/>
      <w:lvlText w:val="•"/>
      <w:lvlJc w:val="left"/>
      <w:pPr>
        <w:ind w:left="1556" w:hanging="360"/>
      </w:pPr>
      <w:rPr>
        <w:rFonts w:ascii="Verdana" w:eastAsia="Verdana" w:hAnsi="Verdana" w:cs="Verdana" w:hint="default"/>
      </w:rPr>
    </w:lvl>
    <w:lvl w:ilvl="2" w:tplc="FFFFFFFF" w:tentative="1">
      <w:start w:val="1"/>
      <w:numFmt w:val="bullet"/>
      <w:lvlText w:val=""/>
      <w:lvlJc w:val="left"/>
      <w:pPr>
        <w:ind w:left="2276" w:hanging="360"/>
      </w:pPr>
      <w:rPr>
        <w:rFonts w:ascii="Wingdings" w:hAnsi="Wingdings" w:hint="default"/>
      </w:rPr>
    </w:lvl>
    <w:lvl w:ilvl="3" w:tplc="041F000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abstractNum w:abstractNumId="26" w15:restartNumberingAfterBreak="0">
    <w:nsid w:val="783B440F"/>
    <w:multiLevelType w:val="hybridMultilevel"/>
    <w:tmpl w:val="E8D267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0D18B6"/>
    <w:multiLevelType w:val="hybridMultilevel"/>
    <w:tmpl w:val="DFE04D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154298"/>
    <w:multiLevelType w:val="hybridMultilevel"/>
    <w:tmpl w:val="9FF055EE"/>
    <w:lvl w:ilvl="0" w:tplc="C562C410">
      <w:start w:val="2"/>
      <w:numFmt w:val="bullet"/>
      <w:lvlText w:val="-"/>
      <w:lvlJc w:val="left"/>
      <w:pPr>
        <w:ind w:left="720" w:hanging="360"/>
      </w:pPr>
      <w:rPr>
        <w:rFonts w:ascii="Times New Roman" w:eastAsia="Times New Roman" w:hAnsi="Times New Roman" w:cs="Times New Roman" w:hint="default"/>
      </w:rPr>
    </w:lvl>
    <w:lvl w:ilvl="1" w:tplc="CB1EEB4C">
      <w:start w:val="1"/>
      <w:numFmt w:val="bullet"/>
      <w:lvlText w:val="-"/>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E84740E"/>
    <w:multiLevelType w:val="multilevel"/>
    <w:tmpl w:val="63FC3ED4"/>
    <w:lvl w:ilvl="0">
      <w:start w:val="6"/>
      <w:numFmt w:val="decimal"/>
      <w:lvlText w:val="%1."/>
      <w:lvlJc w:val="left"/>
      <w:pPr>
        <w:ind w:left="340" w:hanging="340"/>
      </w:pPr>
      <w:rPr>
        <w:rFonts w:hint="default"/>
        <w:b/>
      </w:rPr>
    </w:lvl>
    <w:lvl w:ilvl="1">
      <w:start w:val="1"/>
      <w:numFmt w:val="decimal"/>
      <w:lvlText w:val="%1.%2."/>
      <w:lvlJc w:val="left"/>
      <w:pPr>
        <w:ind w:left="567" w:hanging="227"/>
      </w:pPr>
      <w:rPr>
        <w:rFonts w:hint="default"/>
        <w:b w:val="0"/>
        <w:bCs w:val="0"/>
      </w:rPr>
    </w:lvl>
    <w:lvl w:ilvl="2">
      <w:start w:val="1"/>
      <w:numFmt w:val="decimal"/>
      <w:lvlText w:val="%1.%2.%3."/>
      <w:lvlJc w:val="left"/>
      <w:pPr>
        <w:ind w:left="794" w:hanging="114"/>
      </w:pPr>
      <w:rPr>
        <w:rFonts w:hint="default"/>
        <w:b w:val="0"/>
        <w:bCs w:val="0"/>
      </w:rPr>
    </w:lvl>
    <w:lvl w:ilvl="3">
      <w:start w:val="2"/>
      <w:numFmt w:val="bullet"/>
      <w:lvlText w:val="-"/>
      <w:lvlJc w:val="left"/>
      <w:pPr>
        <w:ind w:left="1134" w:hanging="113"/>
      </w:pPr>
      <w:rPr>
        <w:rFonts w:ascii="Times New Roman" w:eastAsia="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9920538">
    <w:abstractNumId w:val="9"/>
  </w:num>
  <w:num w:numId="2" w16cid:durableId="612827290">
    <w:abstractNumId w:val="22"/>
  </w:num>
  <w:num w:numId="3" w16cid:durableId="1300917895">
    <w:abstractNumId w:val="6"/>
  </w:num>
  <w:num w:numId="4" w16cid:durableId="133642895">
    <w:abstractNumId w:val="8"/>
  </w:num>
  <w:num w:numId="5" w16cid:durableId="929313791">
    <w:abstractNumId w:val="13"/>
  </w:num>
  <w:num w:numId="6" w16cid:durableId="824009125">
    <w:abstractNumId w:val="23"/>
  </w:num>
  <w:num w:numId="7" w16cid:durableId="540096024">
    <w:abstractNumId w:val="4"/>
  </w:num>
  <w:num w:numId="8" w16cid:durableId="848253915">
    <w:abstractNumId w:val="2"/>
  </w:num>
  <w:num w:numId="9" w16cid:durableId="1362239924">
    <w:abstractNumId w:val="10"/>
  </w:num>
  <w:num w:numId="10" w16cid:durableId="948658068">
    <w:abstractNumId w:val="20"/>
  </w:num>
  <w:num w:numId="11" w16cid:durableId="581335648">
    <w:abstractNumId w:val="12"/>
  </w:num>
  <w:num w:numId="12" w16cid:durableId="948126353">
    <w:abstractNumId w:val="25"/>
  </w:num>
  <w:num w:numId="13" w16cid:durableId="1503662964">
    <w:abstractNumId w:val="17"/>
  </w:num>
  <w:num w:numId="14" w16cid:durableId="1026634428">
    <w:abstractNumId w:val="21"/>
  </w:num>
  <w:num w:numId="15" w16cid:durableId="1805274213">
    <w:abstractNumId w:val="14"/>
  </w:num>
  <w:num w:numId="16" w16cid:durableId="949319985">
    <w:abstractNumId w:val="19"/>
  </w:num>
  <w:num w:numId="17" w16cid:durableId="1704748014">
    <w:abstractNumId w:val="0"/>
  </w:num>
  <w:num w:numId="18" w16cid:durableId="273944636">
    <w:abstractNumId w:val="5"/>
  </w:num>
  <w:num w:numId="19" w16cid:durableId="1955360866">
    <w:abstractNumId w:val="24"/>
  </w:num>
  <w:num w:numId="20" w16cid:durableId="646125990">
    <w:abstractNumId w:val="7"/>
  </w:num>
  <w:num w:numId="21" w16cid:durableId="852306691">
    <w:abstractNumId w:val="28"/>
  </w:num>
  <w:num w:numId="22" w16cid:durableId="47801529">
    <w:abstractNumId w:val="1"/>
  </w:num>
  <w:num w:numId="23" w16cid:durableId="125049930">
    <w:abstractNumId w:val="27"/>
  </w:num>
  <w:num w:numId="24" w16cid:durableId="456753095">
    <w:abstractNumId w:val="26"/>
  </w:num>
  <w:num w:numId="25" w16cid:durableId="2061591758">
    <w:abstractNumId w:val="29"/>
  </w:num>
  <w:num w:numId="26" w16cid:durableId="378283127">
    <w:abstractNumId w:val="3"/>
  </w:num>
  <w:num w:numId="27" w16cid:durableId="251932421">
    <w:abstractNumId w:val="18"/>
  </w:num>
  <w:num w:numId="28" w16cid:durableId="1169560335">
    <w:abstractNumId w:val="16"/>
  </w:num>
  <w:num w:numId="29" w16cid:durableId="1603296513">
    <w:abstractNumId w:val="15"/>
  </w:num>
  <w:num w:numId="30" w16cid:durableId="886601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21"/>
    <w:rsid w:val="000011C1"/>
    <w:rsid w:val="0000128E"/>
    <w:rsid w:val="00002E56"/>
    <w:rsid w:val="000038E1"/>
    <w:rsid w:val="00006DF4"/>
    <w:rsid w:val="00007DE5"/>
    <w:rsid w:val="00010B73"/>
    <w:rsid w:val="00011172"/>
    <w:rsid w:val="0001152B"/>
    <w:rsid w:val="00011607"/>
    <w:rsid w:val="00011622"/>
    <w:rsid w:val="00014B3E"/>
    <w:rsid w:val="00014CCE"/>
    <w:rsid w:val="0001727C"/>
    <w:rsid w:val="0002039A"/>
    <w:rsid w:val="00020863"/>
    <w:rsid w:val="00022CE3"/>
    <w:rsid w:val="00023410"/>
    <w:rsid w:val="000236A4"/>
    <w:rsid w:val="00023E91"/>
    <w:rsid w:val="00024103"/>
    <w:rsid w:val="00025B18"/>
    <w:rsid w:val="00026EB7"/>
    <w:rsid w:val="00027E9D"/>
    <w:rsid w:val="00030004"/>
    <w:rsid w:val="00030BBA"/>
    <w:rsid w:val="00030EBF"/>
    <w:rsid w:val="00030ED7"/>
    <w:rsid w:val="0003287D"/>
    <w:rsid w:val="00033304"/>
    <w:rsid w:val="00034870"/>
    <w:rsid w:val="0003548C"/>
    <w:rsid w:val="00040615"/>
    <w:rsid w:val="00040A7F"/>
    <w:rsid w:val="00041F88"/>
    <w:rsid w:val="00043094"/>
    <w:rsid w:val="000451A2"/>
    <w:rsid w:val="000453A3"/>
    <w:rsid w:val="000465E0"/>
    <w:rsid w:val="00046865"/>
    <w:rsid w:val="000468A3"/>
    <w:rsid w:val="00046C16"/>
    <w:rsid w:val="0004713E"/>
    <w:rsid w:val="00047688"/>
    <w:rsid w:val="00047701"/>
    <w:rsid w:val="00047C0C"/>
    <w:rsid w:val="00050CFA"/>
    <w:rsid w:val="000511E4"/>
    <w:rsid w:val="000535C0"/>
    <w:rsid w:val="00053BF9"/>
    <w:rsid w:val="0005411C"/>
    <w:rsid w:val="000551C5"/>
    <w:rsid w:val="00057AA3"/>
    <w:rsid w:val="00057D2F"/>
    <w:rsid w:val="000603BF"/>
    <w:rsid w:val="00061B7A"/>
    <w:rsid w:val="00062B44"/>
    <w:rsid w:val="0006336B"/>
    <w:rsid w:val="00063F0B"/>
    <w:rsid w:val="00064FE1"/>
    <w:rsid w:val="000668DC"/>
    <w:rsid w:val="000704F7"/>
    <w:rsid w:val="0007065D"/>
    <w:rsid w:val="000739ED"/>
    <w:rsid w:val="00073E3B"/>
    <w:rsid w:val="00074102"/>
    <w:rsid w:val="000742EE"/>
    <w:rsid w:val="000754A6"/>
    <w:rsid w:val="00075A67"/>
    <w:rsid w:val="00082271"/>
    <w:rsid w:val="00082E2A"/>
    <w:rsid w:val="00083607"/>
    <w:rsid w:val="000852C5"/>
    <w:rsid w:val="0008560D"/>
    <w:rsid w:val="00086CC7"/>
    <w:rsid w:val="00087236"/>
    <w:rsid w:val="00087663"/>
    <w:rsid w:val="000876AD"/>
    <w:rsid w:val="00090467"/>
    <w:rsid w:val="00090897"/>
    <w:rsid w:val="0009130C"/>
    <w:rsid w:val="00092842"/>
    <w:rsid w:val="00092B75"/>
    <w:rsid w:val="0009365D"/>
    <w:rsid w:val="00093C86"/>
    <w:rsid w:val="000965B2"/>
    <w:rsid w:val="000970A4"/>
    <w:rsid w:val="00097A0F"/>
    <w:rsid w:val="000A07A9"/>
    <w:rsid w:val="000A08D9"/>
    <w:rsid w:val="000A0D8E"/>
    <w:rsid w:val="000A1CA1"/>
    <w:rsid w:val="000A3462"/>
    <w:rsid w:val="000A35B7"/>
    <w:rsid w:val="000A3D6A"/>
    <w:rsid w:val="000A44C8"/>
    <w:rsid w:val="000A68CF"/>
    <w:rsid w:val="000A7975"/>
    <w:rsid w:val="000A7E49"/>
    <w:rsid w:val="000B0A5C"/>
    <w:rsid w:val="000B2B53"/>
    <w:rsid w:val="000B343D"/>
    <w:rsid w:val="000B40AD"/>
    <w:rsid w:val="000B41D1"/>
    <w:rsid w:val="000B432A"/>
    <w:rsid w:val="000B5320"/>
    <w:rsid w:val="000C0FE1"/>
    <w:rsid w:val="000C1B1B"/>
    <w:rsid w:val="000C2F58"/>
    <w:rsid w:val="000C3B64"/>
    <w:rsid w:val="000C52DA"/>
    <w:rsid w:val="000D024F"/>
    <w:rsid w:val="000D1557"/>
    <w:rsid w:val="000D34B9"/>
    <w:rsid w:val="000D34FC"/>
    <w:rsid w:val="000D3FDC"/>
    <w:rsid w:val="000D4889"/>
    <w:rsid w:val="000D50A1"/>
    <w:rsid w:val="000D6896"/>
    <w:rsid w:val="000D69D7"/>
    <w:rsid w:val="000D6B8D"/>
    <w:rsid w:val="000D6E78"/>
    <w:rsid w:val="000D70E7"/>
    <w:rsid w:val="000D72A1"/>
    <w:rsid w:val="000D76AC"/>
    <w:rsid w:val="000E042E"/>
    <w:rsid w:val="000E1155"/>
    <w:rsid w:val="000E27A8"/>
    <w:rsid w:val="000E326C"/>
    <w:rsid w:val="000E3D0D"/>
    <w:rsid w:val="000E4F2E"/>
    <w:rsid w:val="000E54B2"/>
    <w:rsid w:val="000E7365"/>
    <w:rsid w:val="000E73E3"/>
    <w:rsid w:val="000E7846"/>
    <w:rsid w:val="000E7D5C"/>
    <w:rsid w:val="000E7FAD"/>
    <w:rsid w:val="000F0DDE"/>
    <w:rsid w:val="000F312B"/>
    <w:rsid w:val="000F3E6B"/>
    <w:rsid w:val="000F421C"/>
    <w:rsid w:val="000F4321"/>
    <w:rsid w:val="000F5C93"/>
    <w:rsid w:val="000F6E2D"/>
    <w:rsid w:val="000F76E2"/>
    <w:rsid w:val="000F7F15"/>
    <w:rsid w:val="00100623"/>
    <w:rsid w:val="00101943"/>
    <w:rsid w:val="001038FE"/>
    <w:rsid w:val="00103A43"/>
    <w:rsid w:val="0010435A"/>
    <w:rsid w:val="00104992"/>
    <w:rsid w:val="001069B8"/>
    <w:rsid w:val="001078C4"/>
    <w:rsid w:val="00110A15"/>
    <w:rsid w:val="00113F57"/>
    <w:rsid w:val="00114B9B"/>
    <w:rsid w:val="00115B7B"/>
    <w:rsid w:val="00115DCA"/>
    <w:rsid w:val="00116C7C"/>
    <w:rsid w:val="00120342"/>
    <w:rsid w:val="0012171C"/>
    <w:rsid w:val="00123F04"/>
    <w:rsid w:val="00124552"/>
    <w:rsid w:val="00126DD1"/>
    <w:rsid w:val="00127B91"/>
    <w:rsid w:val="001310C4"/>
    <w:rsid w:val="0013147A"/>
    <w:rsid w:val="00131F96"/>
    <w:rsid w:val="0013212B"/>
    <w:rsid w:val="00132A48"/>
    <w:rsid w:val="00132B32"/>
    <w:rsid w:val="00132BF6"/>
    <w:rsid w:val="00133CE9"/>
    <w:rsid w:val="00133DF2"/>
    <w:rsid w:val="00135639"/>
    <w:rsid w:val="00135C63"/>
    <w:rsid w:val="00140175"/>
    <w:rsid w:val="00140ADF"/>
    <w:rsid w:val="001428CF"/>
    <w:rsid w:val="00144F00"/>
    <w:rsid w:val="00145AF5"/>
    <w:rsid w:val="001460CF"/>
    <w:rsid w:val="001472E5"/>
    <w:rsid w:val="00147870"/>
    <w:rsid w:val="001511CF"/>
    <w:rsid w:val="0015151E"/>
    <w:rsid w:val="00152532"/>
    <w:rsid w:val="00152C37"/>
    <w:rsid w:val="00156BD1"/>
    <w:rsid w:val="0015736E"/>
    <w:rsid w:val="001573B9"/>
    <w:rsid w:val="00160683"/>
    <w:rsid w:val="00161DE5"/>
    <w:rsid w:val="001634CD"/>
    <w:rsid w:val="00165FE0"/>
    <w:rsid w:val="00170D35"/>
    <w:rsid w:val="00172FB4"/>
    <w:rsid w:val="00173EF9"/>
    <w:rsid w:val="00175672"/>
    <w:rsid w:val="001777F9"/>
    <w:rsid w:val="001779F1"/>
    <w:rsid w:val="00181562"/>
    <w:rsid w:val="00181999"/>
    <w:rsid w:val="00181E23"/>
    <w:rsid w:val="001828C3"/>
    <w:rsid w:val="00183CFE"/>
    <w:rsid w:val="00184BE6"/>
    <w:rsid w:val="00185CE7"/>
    <w:rsid w:val="001868EB"/>
    <w:rsid w:val="00187B97"/>
    <w:rsid w:val="00192FD6"/>
    <w:rsid w:val="001931F4"/>
    <w:rsid w:val="0019422B"/>
    <w:rsid w:val="0019447B"/>
    <w:rsid w:val="00194F0F"/>
    <w:rsid w:val="001951D6"/>
    <w:rsid w:val="001953A1"/>
    <w:rsid w:val="00195C2A"/>
    <w:rsid w:val="00195D81"/>
    <w:rsid w:val="001966E7"/>
    <w:rsid w:val="0019683F"/>
    <w:rsid w:val="00196DAE"/>
    <w:rsid w:val="001A014E"/>
    <w:rsid w:val="001A0CD7"/>
    <w:rsid w:val="001A2614"/>
    <w:rsid w:val="001A2AC7"/>
    <w:rsid w:val="001A71EF"/>
    <w:rsid w:val="001B0276"/>
    <w:rsid w:val="001B04F6"/>
    <w:rsid w:val="001B1145"/>
    <w:rsid w:val="001B11C8"/>
    <w:rsid w:val="001B13B5"/>
    <w:rsid w:val="001B1D38"/>
    <w:rsid w:val="001B25FC"/>
    <w:rsid w:val="001B5359"/>
    <w:rsid w:val="001B65D4"/>
    <w:rsid w:val="001C0131"/>
    <w:rsid w:val="001C0B29"/>
    <w:rsid w:val="001C3315"/>
    <w:rsid w:val="001C4D3C"/>
    <w:rsid w:val="001C4DB7"/>
    <w:rsid w:val="001C5F5D"/>
    <w:rsid w:val="001C6C04"/>
    <w:rsid w:val="001C7C8C"/>
    <w:rsid w:val="001D0B46"/>
    <w:rsid w:val="001D0F46"/>
    <w:rsid w:val="001D19D6"/>
    <w:rsid w:val="001D1DCB"/>
    <w:rsid w:val="001D2335"/>
    <w:rsid w:val="001D32A9"/>
    <w:rsid w:val="001D393B"/>
    <w:rsid w:val="001D446E"/>
    <w:rsid w:val="001D5A37"/>
    <w:rsid w:val="001D6E20"/>
    <w:rsid w:val="001D7AFC"/>
    <w:rsid w:val="001E1A26"/>
    <w:rsid w:val="001E1EDA"/>
    <w:rsid w:val="001E3046"/>
    <w:rsid w:val="001E48E5"/>
    <w:rsid w:val="001E6B24"/>
    <w:rsid w:val="001F057C"/>
    <w:rsid w:val="001F093F"/>
    <w:rsid w:val="001F1F10"/>
    <w:rsid w:val="001F3622"/>
    <w:rsid w:val="001F4085"/>
    <w:rsid w:val="001F5067"/>
    <w:rsid w:val="001F50EB"/>
    <w:rsid w:val="001F6F0B"/>
    <w:rsid w:val="001F7EA9"/>
    <w:rsid w:val="00201C4D"/>
    <w:rsid w:val="00201F83"/>
    <w:rsid w:val="0020226C"/>
    <w:rsid w:val="0020394E"/>
    <w:rsid w:val="002040EE"/>
    <w:rsid w:val="0020448F"/>
    <w:rsid w:val="00205A41"/>
    <w:rsid w:val="0020672D"/>
    <w:rsid w:val="00207416"/>
    <w:rsid w:val="00212473"/>
    <w:rsid w:val="0021360A"/>
    <w:rsid w:val="00213B6A"/>
    <w:rsid w:val="0021540A"/>
    <w:rsid w:val="002161C9"/>
    <w:rsid w:val="00220950"/>
    <w:rsid w:val="0022152D"/>
    <w:rsid w:val="00221D9F"/>
    <w:rsid w:val="00222BAF"/>
    <w:rsid w:val="00223F2F"/>
    <w:rsid w:val="0022427E"/>
    <w:rsid w:val="0022493B"/>
    <w:rsid w:val="002250A7"/>
    <w:rsid w:val="00225F34"/>
    <w:rsid w:val="00226384"/>
    <w:rsid w:val="00231BA1"/>
    <w:rsid w:val="002324F5"/>
    <w:rsid w:val="00233445"/>
    <w:rsid w:val="002335D4"/>
    <w:rsid w:val="002337A1"/>
    <w:rsid w:val="00233D46"/>
    <w:rsid w:val="00234C55"/>
    <w:rsid w:val="00236887"/>
    <w:rsid w:val="002373A8"/>
    <w:rsid w:val="002378BD"/>
    <w:rsid w:val="002379A3"/>
    <w:rsid w:val="0024542F"/>
    <w:rsid w:val="00245A62"/>
    <w:rsid w:val="00245E22"/>
    <w:rsid w:val="002476CF"/>
    <w:rsid w:val="0025031D"/>
    <w:rsid w:val="002505A5"/>
    <w:rsid w:val="002510A9"/>
    <w:rsid w:val="00253241"/>
    <w:rsid w:val="002532C7"/>
    <w:rsid w:val="00253F46"/>
    <w:rsid w:val="002550D2"/>
    <w:rsid w:val="00256BCD"/>
    <w:rsid w:val="00257820"/>
    <w:rsid w:val="00257A07"/>
    <w:rsid w:val="00257CBF"/>
    <w:rsid w:val="00260275"/>
    <w:rsid w:val="002602B7"/>
    <w:rsid w:val="00261056"/>
    <w:rsid w:val="00261330"/>
    <w:rsid w:val="002658E5"/>
    <w:rsid w:val="00267B9C"/>
    <w:rsid w:val="00270B1C"/>
    <w:rsid w:val="00271720"/>
    <w:rsid w:val="002737CF"/>
    <w:rsid w:val="002749DE"/>
    <w:rsid w:val="00274B3D"/>
    <w:rsid w:val="00276752"/>
    <w:rsid w:val="002769FF"/>
    <w:rsid w:val="00277840"/>
    <w:rsid w:val="0028036A"/>
    <w:rsid w:val="002878FC"/>
    <w:rsid w:val="00290107"/>
    <w:rsid w:val="00290203"/>
    <w:rsid w:val="00290ABB"/>
    <w:rsid w:val="002911A2"/>
    <w:rsid w:val="0029286C"/>
    <w:rsid w:val="0029353B"/>
    <w:rsid w:val="00296409"/>
    <w:rsid w:val="002A258C"/>
    <w:rsid w:val="002A2B84"/>
    <w:rsid w:val="002A4099"/>
    <w:rsid w:val="002A42EA"/>
    <w:rsid w:val="002A4313"/>
    <w:rsid w:val="002A49EC"/>
    <w:rsid w:val="002A5D9F"/>
    <w:rsid w:val="002A6879"/>
    <w:rsid w:val="002A743E"/>
    <w:rsid w:val="002B0AE1"/>
    <w:rsid w:val="002B2370"/>
    <w:rsid w:val="002B4494"/>
    <w:rsid w:val="002B649E"/>
    <w:rsid w:val="002C304A"/>
    <w:rsid w:val="002C3A0C"/>
    <w:rsid w:val="002C478F"/>
    <w:rsid w:val="002C5395"/>
    <w:rsid w:val="002D1D1D"/>
    <w:rsid w:val="002D1E7E"/>
    <w:rsid w:val="002D32E4"/>
    <w:rsid w:val="002D3F19"/>
    <w:rsid w:val="002D5861"/>
    <w:rsid w:val="002D5A03"/>
    <w:rsid w:val="002E0401"/>
    <w:rsid w:val="002E067F"/>
    <w:rsid w:val="002E0A9C"/>
    <w:rsid w:val="002E0DC5"/>
    <w:rsid w:val="002E10D7"/>
    <w:rsid w:val="002E1ED7"/>
    <w:rsid w:val="002E2C6E"/>
    <w:rsid w:val="002E3CFE"/>
    <w:rsid w:val="002E5CF2"/>
    <w:rsid w:val="002F02B3"/>
    <w:rsid w:val="002F13C4"/>
    <w:rsid w:val="002F21FF"/>
    <w:rsid w:val="002F436A"/>
    <w:rsid w:val="002F5B92"/>
    <w:rsid w:val="002F7706"/>
    <w:rsid w:val="002F7B4F"/>
    <w:rsid w:val="0030192C"/>
    <w:rsid w:val="00302A50"/>
    <w:rsid w:val="0030442C"/>
    <w:rsid w:val="00304EDE"/>
    <w:rsid w:val="00305F4B"/>
    <w:rsid w:val="0030629D"/>
    <w:rsid w:val="003066D6"/>
    <w:rsid w:val="0030788B"/>
    <w:rsid w:val="00311005"/>
    <w:rsid w:val="0031254F"/>
    <w:rsid w:val="00312C9D"/>
    <w:rsid w:val="00313897"/>
    <w:rsid w:val="00313EEE"/>
    <w:rsid w:val="00315E81"/>
    <w:rsid w:val="00316689"/>
    <w:rsid w:val="00317031"/>
    <w:rsid w:val="00317D6A"/>
    <w:rsid w:val="003216F8"/>
    <w:rsid w:val="00323485"/>
    <w:rsid w:val="00323AC3"/>
    <w:rsid w:val="003251EB"/>
    <w:rsid w:val="00327095"/>
    <w:rsid w:val="00327D92"/>
    <w:rsid w:val="00330916"/>
    <w:rsid w:val="00330CB9"/>
    <w:rsid w:val="0033130F"/>
    <w:rsid w:val="003328E0"/>
    <w:rsid w:val="00332FE8"/>
    <w:rsid w:val="00333A8F"/>
    <w:rsid w:val="003353D3"/>
    <w:rsid w:val="00335916"/>
    <w:rsid w:val="003405B9"/>
    <w:rsid w:val="003418F7"/>
    <w:rsid w:val="00341CB9"/>
    <w:rsid w:val="00345918"/>
    <w:rsid w:val="00345E78"/>
    <w:rsid w:val="003479EC"/>
    <w:rsid w:val="00353F46"/>
    <w:rsid w:val="00354340"/>
    <w:rsid w:val="00354888"/>
    <w:rsid w:val="00356C10"/>
    <w:rsid w:val="0035716D"/>
    <w:rsid w:val="00357842"/>
    <w:rsid w:val="00363F18"/>
    <w:rsid w:val="00365E60"/>
    <w:rsid w:val="00366590"/>
    <w:rsid w:val="003679C6"/>
    <w:rsid w:val="00367C5D"/>
    <w:rsid w:val="0037188A"/>
    <w:rsid w:val="00372014"/>
    <w:rsid w:val="003748A6"/>
    <w:rsid w:val="003749A5"/>
    <w:rsid w:val="00377252"/>
    <w:rsid w:val="00380D90"/>
    <w:rsid w:val="00381EC3"/>
    <w:rsid w:val="0038355A"/>
    <w:rsid w:val="00383A42"/>
    <w:rsid w:val="00386630"/>
    <w:rsid w:val="003869D2"/>
    <w:rsid w:val="00387B63"/>
    <w:rsid w:val="00390EF2"/>
    <w:rsid w:val="00392322"/>
    <w:rsid w:val="0039304A"/>
    <w:rsid w:val="003933C0"/>
    <w:rsid w:val="00394209"/>
    <w:rsid w:val="00394277"/>
    <w:rsid w:val="0039475D"/>
    <w:rsid w:val="00395292"/>
    <w:rsid w:val="003954B3"/>
    <w:rsid w:val="00395872"/>
    <w:rsid w:val="00396459"/>
    <w:rsid w:val="0039657E"/>
    <w:rsid w:val="00397CB1"/>
    <w:rsid w:val="003A0007"/>
    <w:rsid w:val="003A0167"/>
    <w:rsid w:val="003A0338"/>
    <w:rsid w:val="003A08CC"/>
    <w:rsid w:val="003A12BF"/>
    <w:rsid w:val="003A4F23"/>
    <w:rsid w:val="003A60D3"/>
    <w:rsid w:val="003A7E98"/>
    <w:rsid w:val="003B034B"/>
    <w:rsid w:val="003B050E"/>
    <w:rsid w:val="003B1220"/>
    <w:rsid w:val="003B2AFE"/>
    <w:rsid w:val="003B35C9"/>
    <w:rsid w:val="003B5B86"/>
    <w:rsid w:val="003B6E2F"/>
    <w:rsid w:val="003C3452"/>
    <w:rsid w:val="003C349C"/>
    <w:rsid w:val="003C49AC"/>
    <w:rsid w:val="003C5000"/>
    <w:rsid w:val="003C5A0A"/>
    <w:rsid w:val="003C5B22"/>
    <w:rsid w:val="003C6562"/>
    <w:rsid w:val="003D068B"/>
    <w:rsid w:val="003D0C67"/>
    <w:rsid w:val="003D2A26"/>
    <w:rsid w:val="003D2C92"/>
    <w:rsid w:val="003D383E"/>
    <w:rsid w:val="003D3E64"/>
    <w:rsid w:val="003D4BC8"/>
    <w:rsid w:val="003D5D8D"/>
    <w:rsid w:val="003D6306"/>
    <w:rsid w:val="003D7969"/>
    <w:rsid w:val="003D7EFC"/>
    <w:rsid w:val="003E049F"/>
    <w:rsid w:val="003E0F43"/>
    <w:rsid w:val="003E13B1"/>
    <w:rsid w:val="003E18E1"/>
    <w:rsid w:val="003E21A4"/>
    <w:rsid w:val="003E2AFA"/>
    <w:rsid w:val="003E31CC"/>
    <w:rsid w:val="003E3E80"/>
    <w:rsid w:val="003E5C07"/>
    <w:rsid w:val="003E7AD7"/>
    <w:rsid w:val="003F18DA"/>
    <w:rsid w:val="003F1F16"/>
    <w:rsid w:val="003F23C5"/>
    <w:rsid w:val="003F2AC9"/>
    <w:rsid w:val="003F49B1"/>
    <w:rsid w:val="003F4F5A"/>
    <w:rsid w:val="003F56B6"/>
    <w:rsid w:val="003F6399"/>
    <w:rsid w:val="003F64A1"/>
    <w:rsid w:val="003F6773"/>
    <w:rsid w:val="003F6C50"/>
    <w:rsid w:val="00401182"/>
    <w:rsid w:val="004020EB"/>
    <w:rsid w:val="00402375"/>
    <w:rsid w:val="004031C7"/>
    <w:rsid w:val="00403B0F"/>
    <w:rsid w:val="00405234"/>
    <w:rsid w:val="004061B5"/>
    <w:rsid w:val="004111DF"/>
    <w:rsid w:val="004116F3"/>
    <w:rsid w:val="00411957"/>
    <w:rsid w:val="004136D5"/>
    <w:rsid w:val="00413AF3"/>
    <w:rsid w:val="00414DFB"/>
    <w:rsid w:val="00415D3F"/>
    <w:rsid w:val="00416E0E"/>
    <w:rsid w:val="004178C8"/>
    <w:rsid w:val="00420E90"/>
    <w:rsid w:val="00421B78"/>
    <w:rsid w:val="004221F2"/>
    <w:rsid w:val="00424089"/>
    <w:rsid w:val="00424BF2"/>
    <w:rsid w:val="00425772"/>
    <w:rsid w:val="00426DBA"/>
    <w:rsid w:val="00430AA2"/>
    <w:rsid w:val="004344F8"/>
    <w:rsid w:val="004358E5"/>
    <w:rsid w:val="00442686"/>
    <w:rsid w:val="00442772"/>
    <w:rsid w:val="00442FCE"/>
    <w:rsid w:val="004430BF"/>
    <w:rsid w:val="0044365D"/>
    <w:rsid w:val="004438A0"/>
    <w:rsid w:val="00443D3F"/>
    <w:rsid w:val="00444289"/>
    <w:rsid w:val="0044551F"/>
    <w:rsid w:val="00446E96"/>
    <w:rsid w:val="0044702A"/>
    <w:rsid w:val="00450FE5"/>
    <w:rsid w:val="0045203B"/>
    <w:rsid w:val="00454C1B"/>
    <w:rsid w:val="00455BF4"/>
    <w:rsid w:val="00455CE6"/>
    <w:rsid w:val="00457894"/>
    <w:rsid w:val="00461AD8"/>
    <w:rsid w:val="00462AE6"/>
    <w:rsid w:val="004635EF"/>
    <w:rsid w:val="0046394D"/>
    <w:rsid w:val="00464C0A"/>
    <w:rsid w:val="00466974"/>
    <w:rsid w:val="00467976"/>
    <w:rsid w:val="00470C6B"/>
    <w:rsid w:val="00471D20"/>
    <w:rsid w:val="00471F9F"/>
    <w:rsid w:val="0047220D"/>
    <w:rsid w:val="00473CF2"/>
    <w:rsid w:val="00474127"/>
    <w:rsid w:val="0047470B"/>
    <w:rsid w:val="00474EA0"/>
    <w:rsid w:val="00477883"/>
    <w:rsid w:val="00480668"/>
    <w:rsid w:val="00482883"/>
    <w:rsid w:val="00483601"/>
    <w:rsid w:val="004836C0"/>
    <w:rsid w:val="004851F9"/>
    <w:rsid w:val="0048573A"/>
    <w:rsid w:val="00490791"/>
    <w:rsid w:val="00490FEB"/>
    <w:rsid w:val="004910CA"/>
    <w:rsid w:val="0049110F"/>
    <w:rsid w:val="004924FE"/>
    <w:rsid w:val="0049480B"/>
    <w:rsid w:val="004958CE"/>
    <w:rsid w:val="00495E3B"/>
    <w:rsid w:val="00496878"/>
    <w:rsid w:val="004979A0"/>
    <w:rsid w:val="00497AA4"/>
    <w:rsid w:val="004A0663"/>
    <w:rsid w:val="004A07E8"/>
    <w:rsid w:val="004A0BB7"/>
    <w:rsid w:val="004A2B8B"/>
    <w:rsid w:val="004A2D9E"/>
    <w:rsid w:val="004A386C"/>
    <w:rsid w:val="004A3BAC"/>
    <w:rsid w:val="004A3CC2"/>
    <w:rsid w:val="004A61AC"/>
    <w:rsid w:val="004A6230"/>
    <w:rsid w:val="004B2105"/>
    <w:rsid w:val="004B3C3D"/>
    <w:rsid w:val="004B3C93"/>
    <w:rsid w:val="004B51B5"/>
    <w:rsid w:val="004B625B"/>
    <w:rsid w:val="004B6C44"/>
    <w:rsid w:val="004B6D77"/>
    <w:rsid w:val="004C0F04"/>
    <w:rsid w:val="004C433B"/>
    <w:rsid w:val="004C60AD"/>
    <w:rsid w:val="004C68CB"/>
    <w:rsid w:val="004C692D"/>
    <w:rsid w:val="004C703C"/>
    <w:rsid w:val="004C72E1"/>
    <w:rsid w:val="004D37F3"/>
    <w:rsid w:val="004D3B79"/>
    <w:rsid w:val="004D40E7"/>
    <w:rsid w:val="004D4863"/>
    <w:rsid w:val="004D69FE"/>
    <w:rsid w:val="004D7659"/>
    <w:rsid w:val="004E0D5A"/>
    <w:rsid w:val="004E158C"/>
    <w:rsid w:val="004E226F"/>
    <w:rsid w:val="004E2C45"/>
    <w:rsid w:val="004E3F76"/>
    <w:rsid w:val="004E4D93"/>
    <w:rsid w:val="004E54DC"/>
    <w:rsid w:val="004E57B2"/>
    <w:rsid w:val="004E6740"/>
    <w:rsid w:val="004E6B4B"/>
    <w:rsid w:val="004F05A6"/>
    <w:rsid w:val="004F0663"/>
    <w:rsid w:val="004F42FD"/>
    <w:rsid w:val="004F498E"/>
    <w:rsid w:val="004F49C6"/>
    <w:rsid w:val="004F4B47"/>
    <w:rsid w:val="004F54F2"/>
    <w:rsid w:val="004F6D11"/>
    <w:rsid w:val="004F77AD"/>
    <w:rsid w:val="004F7EF9"/>
    <w:rsid w:val="00500660"/>
    <w:rsid w:val="00500D03"/>
    <w:rsid w:val="00503DFD"/>
    <w:rsid w:val="00505DC9"/>
    <w:rsid w:val="00506538"/>
    <w:rsid w:val="00506A15"/>
    <w:rsid w:val="005079EC"/>
    <w:rsid w:val="0051002B"/>
    <w:rsid w:val="00510DCE"/>
    <w:rsid w:val="00513C19"/>
    <w:rsid w:val="0051578A"/>
    <w:rsid w:val="0051674D"/>
    <w:rsid w:val="005169B9"/>
    <w:rsid w:val="00516C4B"/>
    <w:rsid w:val="00521BFC"/>
    <w:rsid w:val="00522298"/>
    <w:rsid w:val="00522739"/>
    <w:rsid w:val="00522E02"/>
    <w:rsid w:val="0052411A"/>
    <w:rsid w:val="00524636"/>
    <w:rsid w:val="0052644D"/>
    <w:rsid w:val="005264A3"/>
    <w:rsid w:val="00526E8E"/>
    <w:rsid w:val="005276DD"/>
    <w:rsid w:val="005300F8"/>
    <w:rsid w:val="0053094C"/>
    <w:rsid w:val="005352EA"/>
    <w:rsid w:val="005355CE"/>
    <w:rsid w:val="00540A86"/>
    <w:rsid w:val="00540DEE"/>
    <w:rsid w:val="0054214D"/>
    <w:rsid w:val="00542372"/>
    <w:rsid w:val="00544446"/>
    <w:rsid w:val="00545C6B"/>
    <w:rsid w:val="00547003"/>
    <w:rsid w:val="00547355"/>
    <w:rsid w:val="005476BA"/>
    <w:rsid w:val="00547D3D"/>
    <w:rsid w:val="00550ED7"/>
    <w:rsid w:val="0055163E"/>
    <w:rsid w:val="00552299"/>
    <w:rsid w:val="00552D17"/>
    <w:rsid w:val="00555018"/>
    <w:rsid w:val="00555527"/>
    <w:rsid w:val="00555766"/>
    <w:rsid w:val="005600B3"/>
    <w:rsid w:val="00561359"/>
    <w:rsid w:val="005614C8"/>
    <w:rsid w:val="00561A3B"/>
    <w:rsid w:val="00562A89"/>
    <w:rsid w:val="00562ABB"/>
    <w:rsid w:val="00562D5C"/>
    <w:rsid w:val="005634A5"/>
    <w:rsid w:val="005643C4"/>
    <w:rsid w:val="0056565F"/>
    <w:rsid w:val="005675CD"/>
    <w:rsid w:val="005701A6"/>
    <w:rsid w:val="005707A2"/>
    <w:rsid w:val="00572DDD"/>
    <w:rsid w:val="00573C33"/>
    <w:rsid w:val="005753C2"/>
    <w:rsid w:val="00575723"/>
    <w:rsid w:val="00575A0E"/>
    <w:rsid w:val="00575F83"/>
    <w:rsid w:val="0057717C"/>
    <w:rsid w:val="00580207"/>
    <w:rsid w:val="005806CB"/>
    <w:rsid w:val="00580E0C"/>
    <w:rsid w:val="0058239A"/>
    <w:rsid w:val="00583313"/>
    <w:rsid w:val="00583894"/>
    <w:rsid w:val="00584198"/>
    <w:rsid w:val="00585C41"/>
    <w:rsid w:val="005861D9"/>
    <w:rsid w:val="00587549"/>
    <w:rsid w:val="00587BAB"/>
    <w:rsid w:val="0059041B"/>
    <w:rsid w:val="0059062F"/>
    <w:rsid w:val="0059247D"/>
    <w:rsid w:val="00592A4F"/>
    <w:rsid w:val="00593189"/>
    <w:rsid w:val="00593E26"/>
    <w:rsid w:val="00594A7F"/>
    <w:rsid w:val="00594C01"/>
    <w:rsid w:val="00594E65"/>
    <w:rsid w:val="0059597A"/>
    <w:rsid w:val="00596248"/>
    <w:rsid w:val="005967CC"/>
    <w:rsid w:val="005968C2"/>
    <w:rsid w:val="00597DAD"/>
    <w:rsid w:val="005A09C7"/>
    <w:rsid w:val="005A0DA4"/>
    <w:rsid w:val="005A235F"/>
    <w:rsid w:val="005A2AE7"/>
    <w:rsid w:val="005A3832"/>
    <w:rsid w:val="005A5D53"/>
    <w:rsid w:val="005A69B8"/>
    <w:rsid w:val="005B0417"/>
    <w:rsid w:val="005B1392"/>
    <w:rsid w:val="005B25E4"/>
    <w:rsid w:val="005B367E"/>
    <w:rsid w:val="005B3F3B"/>
    <w:rsid w:val="005B608A"/>
    <w:rsid w:val="005B693A"/>
    <w:rsid w:val="005B7B26"/>
    <w:rsid w:val="005C0122"/>
    <w:rsid w:val="005C0B5B"/>
    <w:rsid w:val="005C4905"/>
    <w:rsid w:val="005C702A"/>
    <w:rsid w:val="005C7ABA"/>
    <w:rsid w:val="005D0733"/>
    <w:rsid w:val="005D1C39"/>
    <w:rsid w:val="005D289A"/>
    <w:rsid w:val="005D346D"/>
    <w:rsid w:val="005D4062"/>
    <w:rsid w:val="005D4099"/>
    <w:rsid w:val="005D4D63"/>
    <w:rsid w:val="005D4DEF"/>
    <w:rsid w:val="005D50D9"/>
    <w:rsid w:val="005D705F"/>
    <w:rsid w:val="005D71C1"/>
    <w:rsid w:val="005D7D32"/>
    <w:rsid w:val="005E153A"/>
    <w:rsid w:val="005E29C5"/>
    <w:rsid w:val="005E39D6"/>
    <w:rsid w:val="005E44FB"/>
    <w:rsid w:val="005E501E"/>
    <w:rsid w:val="005E5754"/>
    <w:rsid w:val="005E5E9C"/>
    <w:rsid w:val="005E68CE"/>
    <w:rsid w:val="005E6A1D"/>
    <w:rsid w:val="005E6B2A"/>
    <w:rsid w:val="005E6F0C"/>
    <w:rsid w:val="005F1F50"/>
    <w:rsid w:val="005F3D0D"/>
    <w:rsid w:val="005F46EC"/>
    <w:rsid w:val="005F52B8"/>
    <w:rsid w:val="005F6CDB"/>
    <w:rsid w:val="00603C42"/>
    <w:rsid w:val="00603C48"/>
    <w:rsid w:val="00603D86"/>
    <w:rsid w:val="00604108"/>
    <w:rsid w:val="00605A8D"/>
    <w:rsid w:val="00605B20"/>
    <w:rsid w:val="00605FB4"/>
    <w:rsid w:val="00607A44"/>
    <w:rsid w:val="0061021A"/>
    <w:rsid w:val="00613114"/>
    <w:rsid w:val="00613526"/>
    <w:rsid w:val="00614E8C"/>
    <w:rsid w:val="0061512E"/>
    <w:rsid w:val="006226DC"/>
    <w:rsid w:val="00623868"/>
    <w:rsid w:val="006241BE"/>
    <w:rsid w:val="006245A6"/>
    <w:rsid w:val="006249E9"/>
    <w:rsid w:val="00624C2C"/>
    <w:rsid w:val="00626F6A"/>
    <w:rsid w:val="00627CC6"/>
    <w:rsid w:val="00627D11"/>
    <w:rsid w:val="00630854"/>
    <w:rsid w:val="006317A5"/>
    <w:rsid w:val="0063202B"/>
    <w:rsid w:val="00632045"/>
    <w:rsid w:val="006358C0"/>
    <w:rsid w:val="00636090"/>
    <w:rsid w:val="006366F4"/>
    <w:rsid w:val="00637117"/>
    <w:rsid w:val="0063713F"/>
    <w:rsid w:val="006378D6"/>
    <w:rsid w:val="00640434"/>
    <w:rsid w:val="006416A2"/>
    <w:rsid w:val="00642758"/>
    <w:rsid w:val="006429D2"/>
    <w:rsid w:val="00642C57"/>
    <w:rsid w:val="00643FE0"/>
    <w:rsid w:val="0064404F"/>
    <w:rsid w:val="00645E62"/>
    <w:rsid w:val="00647A82"/>
    <w:rsid w:val="006509CB"/>
    <w:rsid w:val="00650B3A"/>
    <w:rsid w:val="0065233A"/>
    <w:rsid w:val="006529DB"/>
    <w:rsid w:val="00652F42"/>
    <w:rsid w:val="00653253"/>
    <w:rsid w:val="00653BAC"/>
    <w:rsid w:val="00653F08"/>
    <w:rsid w:val="0065463B"/>
    <w:rsid w:val="00654654"/>
    <w:rsid w:val="006547E8"/>
    <w:rsid w:val="00655C6E"/>
    <w:rsid w:val="006565B2"/>
    <w:rsid w:val="006605D9"/>
    <w:rsid w:val="00660824"/>
    <w:rsid w:val="00660D96"/>
    <w:rsid w:val="00661327"/>
    <w:rsid w:val="00663CDD"/>
    <w:rsid w:val="0066634B"/>
    <w:rsid w:val="006669FF"/>
    <w:rsid w:val="00666D33"/>
    <w:rsid w:val="006710A6"/>
    <w:rsid w:val="00671F16"/>
    <w:rsid w:val="006726B7"/>
    <w:rsid w:val="0067432D"/>
    <w:rsid w:val="00674AC1"/>
    <w:rsid w:val="0068004D"/>
    <w:rsid w:val="00680F95"/>
    <w:rsid w:val="006814D8"/>
    <w:rsid w:val="006815F9"/>
    <w:rsid w:val="0068175C"/>
    <w:rsid w:val="006826CB"/>
    <w:rsid w:val="00683898"/>
    <w:rsid w:val="00683A5B"/>
    <w:rsid w:val="00683FA1"/>
    <w:rsid w:val="006842F6"/>
    <w:rsid w:val="00685553"/>
    <w:rsid w:val="00686E54"/>
    <w:rsid w:val="00687C3D"/>
    <w:rsid w:val="006904CA"/>
    <w:rsid w:val="00691307"/>
    <w:rsid w:val="00692E51"/>
    <w:rsid w:val="00692FBD"/>
    <w:rsid w:val="006940A1"/>
    <w:rsid w:val="00694456"/>
    <w:rsid w:val="00695BAB"/>
    <w:rsid w:val="00696700"/>
    <w:rsid w:val="00697832"/>
    <w:rsid w:val="006A0F73"/>
    <w:rsid w:val="006A2112"/>
    <w:rsid w:val="006A5BC3"/>
    <w:rsid w:val="006A6F5E"/>
    <w:rsid w:val="006A7186"/>
    <w:rsid w:val="006A7CF8"/>
    <w:rsid w:val="006B16A5"/>
    <w:rsid w:val="006B1A2A"/>
    <w:rsid w:val="006B4208"/>
    <w:rsid w:val="006B45D0"/>
    <w:rsid w:val="006B59BD"/>
    <w:rsid w:val="006B62E9"/>
    <w:rsid w:val="006B652C"/>
    <w:rsid w:val="006B70F6"/>
    <w:rsid w:val="006B7403"/>
    <w:rsid w:val="006B75AC"/>
    <w:rsid w:val="006B763E"/>
    <w:rsid w:val="006B7874"/>
    <w:rsid w:val="006C5165"/>
    <w:rsid w:val="006C6F9E"/>
    <w:rsid w:val="006C7364"/>
    <w:rsid w:val="006D0300"/>
    <w:rsid w:val="006D039C"/>
    <w:rsid w:val="006D16B8"/>
    <w:rsid w:val="006D2EF3"/>
    <w:rsid w:val="006D33F7"/>
    <w:rsid w:val="006D385A"/>
    <w:rsid w:val="006D45ED"/>
    <w:rsid w:val="006D5387"/>
    <w:rsid w:val="006D7098"/>
    <w:rsid w:val="006D7961"/>
    <w:rsid w:val="006E1705"/>
    <w:rsid w:val="006E174B"/>
    <w:rsid w:val="006E17AA"/>
    <w:rsid w:val="006E1BCA"/>
    <w:rsid w:val="006E208C"/>
    <w:rsid w:val="006E246B"/>
    <w:rsid w:val="006E264E"/>
    <w:rsid w:val="006E2750"/>
    <w:rsid w:val="006E29F1"/>
    <w:rsid w:val="006E372F"/>
    <w:rsid w:val="006E4790"/>
    <w:rsid w:val="006E4ABE"/>
    <w:rsid w:val="006E54CF"/>
    <w:rsid w:val="006E6E3E"/>
    <w:rsid w:val="006E7D94"/>
    <w:rsid w:val="006E7E81"/>
    <w:rsid w:val="006F0D79"/>
    <w:rsid w:val="006F1521"/>
    <w:rsid w:val="006F194E"/>
    <w:rsid w:val="006F30D3"/>
    <w:rsid w:val="006F3920"/>
    <w:rsid w:val="006F3BE0"/>
    <w:rsid w:val="006F500B"/>
    <w:rsid w:val="006F78EE"/>
    <w:rsid w:val="00701F6D"/>
    <w:rsid w:val="00702104"/>
    <w:rsid w:val="00703590"/>
    <w:rsid w:val="00703CB0"/>
    <w:rsid w:val="00703DA1"/>
    <w:rsid w:val="0070557B"/>
    <w:rsid w:val="007058D6"/>
    <w:rsid w:val="00706D10"/>
    <w:rsid w:val="007072AE"/>
    <w:rsid w:val="0070771F"/>
    <w:rsid w:val="00711DC3"/>
    <w:rsid w:val="007126C8"/>
    <w:rsid w:val="0071291B"/>
    <w:rsid w:val="00713437"/>
    <w:rsid w:val="00714779"/>
    <w:rsid w:val="007150BF"/>
    <w:rsid w:val="007150E7"/>
    <w:rsid w:val="007152E7"/>
    <w:rsid w:val="0071724C"/>
    <w:rsid w:val="00717F1F"/>
    <w:rsid w:val="007209D9"/>
    <w:rsid w:val="00720B60"/>
    <w:rsid w:val="007213E2"/>
    <w:rsid w:val="00721699"/>
    <w:rsid w:val="00721A43"/>
    <w:rsid w:val="00723985"/>
    <w:rsid w:val="0072414D"/>
    <w:rsid w:val="00726D78"/>
    <w:rsid w:val="00727B1E"/>
    <w:rsid w:val="007304BC"/>
    <w:rsid w:val="00730D51"/>
    <w:rsid w:val="00731FD6"/>
    <w:rsid w:val="007323C1"/>
    <w:rsid w:val="00732B0E"/>
    <w:rsid w:val="00732FCC"/>
    <w:rsid w:val="00734AEA"/>
    <w:rsid w:val="007365AA"/>
    <w:rsid w:val="00741049"/>
    <w:rsid w:val="00743BE6"/>
    <w:rsid w:val="00744C15"/>
    <w:rsid w:val="00751341"/>
    <w:rsid w:val="0075332A"/>
    <w:rsid w:val="007535B8"/>
    <w:rsid w:val="00753967"/>
    <w:rsid w:val="00762D1C"/>
    <w:rsid w:val="0076392A"/>
    <w:rsid w:val="00763B46"/>
    <w:rsid w:val="007641FF"/>
    <w:rsid w:val="00764966"/>
    <w:rsid w:val="00764AB6"/>
    <w:rsid w:val="0076561D"/>
    <w:rsid w:val="00766958"/>
    <w:rsid w:val="00767E5F"/>
    <w:rsid w:val="00770070"/>
    <w:rsid w:val="0077007D"/>
    <w:rsid w:val="0077026E"/>
    <w:rsid w:val="00770515"/>
    <w:rsid w:val="007705E1"/>
    <w:rsid w:val="0077172B"/>
    <w:rsid w:val="00772F72"/>
    <w:rsid w:val="00773D42"/>
    <w:rsid w:val="007741AA"/>
    <w:rsid w:val="007744DC"/>
    <w:rsid w:val="0077460A"/>
    <w:rsid w:val="007749C7"/>
    <w:rsid w:val="007801AB"/>
    <w:rsid w:val="00780A73"/>
    <w:rsid w:val="00781657"/>
    <w:rsid w:val="00781D3D"/>
    <w:rsid w:val="00782894"/>
    <w:rsid w:val="0078358B"/>
    <w:rsid w:val="00784A64"/>
    <w:rsid w:val="00784BEC"/>
    <w:rsid w:val="00786A1C"/>
    <w:rsid w:val="00790257"/>
    <w:rsid w:val="0079076A"/>
    <w:rsid w:val="00790770"/>
    <w:rsid w:val="00791A9C"/>
    <w:rsid w:val="00792CD6"/>
    <w:rsid w:val="007937AA"/>
    <w:rsid w:val="00794475"/>
    <w:rsid w:val="00794847"/>
    <w:rsid w:val="00795B1F"/>
    <w:rsid w:val="00795EBE"/>
    <w:rsid w:val="007A166A"/>
    <w:rsid w:val="007A1DD4"/>
    <w:rsid w:val="007A229D"/>
    <w:rsid w:val="007A25D0"/>
    <w:rsid w:val="007A2614"/>
    <w:rsid w:val="007A2F42"/>
    <w:rsid w:val="007A31A4"/>
    <w:rsid w:val="007A4764"/>
    <w:rsid w:val="007A5BA7"/>
    <w:rsid w:val="007A6317"/>
    <w:rsid w:val="007A6B3C"/>
    <w:rsid w:val="007A7813"/>
    <w:rsid w:val="007A7A1D"/>
    <w:rsid w:val="007B0C3E"/>
    <w:rsid w:val="007B14F7"/>
    <w:rsid w:val="007B1FB9"/>
    <w:rsid w:val="007B2B1C"/>
    <w:rsid w:val="007B4540"/>
    <w:rsid w:val="007B5F91"/>
    <w:rsid w:val="007C123F"/>
    <w:rsid w:val="007C207C"/>
    <w:rsid w:val="007C2184"/>
    <w:rsid w:val="007C2B7F"/>
    <w:rsid w:val="007C5C25"/>
    <w:rsid w:val="007C61E8"/>
    <w:rsid w:val="007C64AC"/>
    <w:rsid w:val="007C715E"/>
    <w:rsid w:val="007C7345"/>
    <w:rsid w:val="007D0D41"/>
    <w:rsid w:val="007D0EF7"/>
    <w:rsid w:val="007D0F66"/>
    <w:rsid w:val="007D1927"/>
    <w:rsid w:val="007D48D1"/>
    <w:rsid w:val="007D5B30"/>
    <w:rsid w:val="007D6606"/>
    <w:rsid w:val="007E0148"/>
    <w:rsid w:val="007E2032"/>
    <w:rsid w:val="007E209B"/>
    <w:rsid w:val="007E2208"/>
    <w:rsid w:val="007E25AE"/>
    <w:rsid w:val="007E2863"/>
    <w:rsid w:val="007E5A3B"/>
    <w:rsid w:val="007E5E53"/>
    <w:rsid w:val="007E602A"/>
    <w:rsid w:val="007E6D8F"/>
    <w:rsid w:val="007E7378"/>
    <w:rsid w:val="007E766E"/>
    <w:rsid w:val="007E788D"/>
    <w:rsid w:val="007E7957"/>
    <w:rsid w:val="007F067E"/>
    <w:rsid w:val="007F0E91"/>
    <w:rsid w:val="007F124C"/>
    <w:rsid w:val="007F20AC"/>
    <w:rsid w:val="007F236F"/>
    <w:rsid w:val="007F2736"/>
    <w:rsid w:val="007F2C70"/>
    <w:rsid w:val="007F3CE2"/>
    <w:rsid w:val="007F3F3A"/>
    <w:rsid w:val="007F4AAB"/>
    <w:rsid w:val="007F4D96"/>
    <w:rsid w:val="007F52C9"/>
    <w:rsid w:val="007F6103"/>
    <w:rsid w:val="007F7D3D"/>
    <w:rsid w:val="007F7D66"/>
    <w:rsid w:val="00800477"/>
    <w:rsid w:val="008009F7"/>
    <w:rsid w:val="00800A82"/>
    <w:rsid w:val="0080203A"/>
    <w:rsid w:val="008027F5"/>
    <w:rsid w:val="0080413D"/>
    <w:rsid w:val="00807505"/>
    <w:rsid w:val="00807BA8"/>
    <w:rsid w:val="00807C5C"/>
    <w:rsid w:val="0081033F"/>
    <w:rsid w:val="0081156B"/>
    <w:rsid w:val="00811CDE"/>
    <w:rsid w:val="00812E93"/>
    <w:rsid w:val="0081424B"/>
    <w:rsid w:val="008145FC"/>
    <w:rsid w:val="008159E9"/>
    <w:rsid w:val="00820ACD"/>
    <w:rsid w:val="008214D8"/>
    <w:rsid w:val="00822533"/>
    <w:rsid w:val="008235C2"/>
    <w:rsid w:val="00826DDE"/>
    <w:rsid w:val="00826EF2"/>
    <w:rsid w:val="00826FC6"/>
    <w:rsid w:val="008274FA"/>
    <w:rsid w:val="0083048A"/>
    <w:rsid w:val="00831BA4"/>
    <w:rsid w:val="0083277E"/>
    <w:rsid w:val="00832914"/>
    <w:rsid w:val="00833515"/>
    <w:rsid w:val="00834109"/>
    <w:rsid w:val="00834E31"/>
    <w:rsid w:val="00834EE6"/>
    <w:rsid w:val="00835F07"/>
    <w:rsid w:val="00837EF3"/>
    <w:rsid w:val="00842345"/>
    <w:rsid w:val="008429B6"/>
    <w:rsid w:val="00844DEF"/>
    <w:rsid w:val="00846363"/>
    <w:rsid w:val="00846AEF"/>
    <w:rsid w:val="00850FFA"/>
    <w:rsid w:val="00853F70"/>
    <w:rsid w:val="00854021"/>
    <w:rsid w:val="008542C5"/>
    <w:rsid w:val="00856A32"/>
    <w:rsid w:val="00857EEA"/>
    <w:rsid w:val="00860342"/>
    <w:rsid w:val="00860B65"/>
    <w:rsid w:val="00861F9D"/>
    <w:rsid w:val="0086214E"/>
    <w:rsid w:val="00862344"/>
    <w:rsid w:val="00865108"/>
    <w:rsid w:val="00865C64"/>
    <w:rsid w:val="00867431"/>
    <w:rsid w:val="00871152"/>
    <w:rsid w:val="008718B1"/>
    <w:rsid w:val="008724C8"/>
    <w:rsid w:val="00872F24"/>
    <w:rsid w:val="008743E0"/>
    <w:rsid w:val="00874A79"/>
    <w:rsid w:val="0087697E"/>
    <w:rsid w:val="00880C84"/>
    <w:rsid w:val="00881BA1"/>
    <w:rsid w:val="00882D86"/>
    <w:rsid w:val="008848A8"/>
    <w:rsid w:val="008860B5"/>
    <w:rsid w:val="0088741B"/>
    <w:rsid w:val="008907CE"/>
    <w:rsid w:val="00891C18"/>
    <w:rsid w:val="00893554"/>
    <w:rsid w:val="0089485F"/>
    <w:rsid w:val="008975BA"/>
    <w:rsid w:val="008976E9"/>
    <w:rsid w:val="008A1FF0"/>
    <w:rsid w:val="008A28A4"/>
    <w:rsid w:val="008A4D34"/>
    <w:rsid w:val="008A587F"/>
    <w:rsid w:val="008A5EC7"/>
    <w:rsid w:val="008A71AA"/>
    <w:rsid w:val="008A7384"/>
    <w:rsid w:val="008B108D"/>
    <w:rsid w:val="008B1881"/>
    <w:rsid w:val="008B202C"/>
    <w:rsid w:val="008B2259"/>
    <w:rsid w:val="008B3C5A"/>
    <w:rsid w:val="008B427B"/>
    <w:rsid w:val="008B4841"/>
    <w:rsid w:val="008B5680"/>
    <w:rsid w:val="008B5781"/>
    <w:rsid w:val="008B5D9D"/>
    <w:rsid w:val="008B7658"/>
    <w:rsid w:val="008C0049"/>
    <w:rsid w:val="008C0B58"/>
    <w:rsid w:val="008C2F80"/>
    <w:rsid w:val="008C444B"/>
    <w:rsid w:val="008C4624"/>
    <w:rsid w:val="008C5B9C"/>
    <w:rsid w:val="008C6179"/>
    <w:rsid w:val="008C75F5"/>
    <w:rsid w:val="008D3C08"/>
    <w:rsid w:val="008D3D57"/>
    <w:rsid w:val="008D59A9"/>
    <w:rsid w:val="008D6515"/>
    <w:rsid w:val="008D7A34"/>
    <w:rsid w:val="008E0527"/>
    <w:rsid w:val="008E11C6"/>
    <w:rsid w:val="008E133B"/>
    <w:rsid w:val="008E1B15"/>
    <w:rsid w:val="008E258A"/>
    <w:rsid w:val="008E29A1"/>
    <w:rsid w:val="008E71F5"/>
    <w:rsid w:val="008F0C8A"/>
    <w:rsid w:val="008F0DA6"/>
    <w:rsid w:val="008F1CA7"/>
    <w:rsid w:val="008F2336"/>
    <w:rsid w:val="008F4AEF"/>
    <w:rsid w:val="008F5205"/>
    <w:rsid w:val="008F5F4F"/>
    <w:rsid w:val="008F60C9"/>
    <w:rsid w:val="008F6357"/>
    <w:rsid w:val="008F6A3F"/>
    <w:rsid w:val="008F71D2"/>
    <w:rsid w:val="008F747A"/>
    <w:rsid w:val="008F7902"/>
    <w:rsid w:val="00900121"/>
    <w:rsid w:val="009013D7"/>
    <w:rsid w:val="00901E72"/>
    <w:rsid w:val="009020AE"/>
    <w:rsid w:val="00902808"/>
    <w:rsid w:val="009046E6"/>
    <w:rsid w:val="009057E3"/>
    <w:rsid w:val="009059C0"/>
    <w:rsid w:val="00906B97"/>
    <w:rsid w:val="00906EF3"/>
    <w:rsid w:val="0090770B"/>
    <w:rsid w:val="00907973"/>
    <w:rsid w:val="00912B67"/>
    <w:rsid w:val="00913FD6"/>
    <w:rsid w:val="00914B57"/>
    <w:rsid w:val="0091676E"/>
    <w:rsid w:val="009167D4"/>
    <w:rsid w:val="009179A0"/>
    <w:rsid w:val="009204AD"/>
    <w:rsid w:val="009221D9"/>
    <w:rsid w:val="009222F9"/>
    <w:rsid w:val="00923647"/>
    <w:rsid w:val="00923D24"/>
    <w:rsid w:val="0092509F"/>
    <w:rsid w:val="009271DA"/>
    <w:rsid w:val="00932125"/>
    <w:rsid w:val="00933025"/>
    <w:rsid w:val="00935046"/>
    <w:rsid w:val="009356A3"/>
    <w:rsid w:val="0093714E"/>
    <w:rsid w:val="00937EDD"/>
    <w:rsid w:val="00940614"/>
    <w:rsid w:val="009411B7"/>
    <w:rsid w:val="00941A26"/>
    <w:rsid w:val="00944961"/>
    <w:rsid w:val="00945159"/>
    <w:rsid w:val="00946A40"/>
    <w:rsid w:val="00946A9E"/>
    <w:rsid w:val="00947998"/>
    <w:rsid w:val="0095025C"/>
    <w:rsid w:val="0095376F"/>
    <w:rsid w:val="00955A8D"/>
    <w:rsid w:val="00956723"/>
    <w:rsid w:val="0095682F"/>
    <w:rsid w:val="00961B8F"/>
    <w:rsid w:val="0096205C"/>
    <w:rsid w:val="0096276B"/>
    <w:rsid w:val="00963156"/>
    <w:rsid w:val="0096434E"/>
    <w:rsid w:val="00964708"/>
    <w:rsid w:val="00965870"/>
    <w:rsid w:val="00966ED4"/>
    <w:rsid w:val="009673A9"/>
    <w:rsid w:val="00967474"/>
    <w:rsid w:val="00967A58"/>
    <w:rsid w:val="0097063A"/>
    <w:rsid w:val="009718F5"/>
    <w:rsid w:val="00972222"/>
    <w:rsid w:val="0097253A"/>
    <w:rsid w:val="00974FA6"/>
    <w:rsid w:val="00975A36"/>
    <w:rsid w:val="00980590"/>
    <w:rsid w:val="00980CEB"/>
    <w:rsid w:val="00981DCB"/>
    <w:rsid w:val="00982D40"/>
    <w:rsid w:val="00986383"/>
    <w:rsid w:val="009869FD"/>
    <w:rsid w:val="00992A64"/>
    <w:rsid w:val="00995341"/>
    <w:rsid w:val="00995900"/>
    <w:rsid w:val="00995F2A"/>
    <w:rsid w:val="009A05B3"/>
    <w:rsid w:val="009A3404"/>
    <w:rsid w:val="009A5B51"/>
    <w:rsid w:val="009A5F81"/>
    <w:rsid w:val="009A6542"/>
    <w:rsid w:val="009A7BAC"/>
    <w:rsid w:val="009B0C89"/>
    <w:rsid w:val="009B1143"/>
    <w:rsid w:val="009B233E"/>
    <w:rsid w:val="009B2A2D"/>
    <w:rsid w:val="009B5D00"/>
    <w:rsid w:val="009B5DBA"/>
    <w:rsid w:val="009B6012"/>
    <w:rsid w:val="009B6AF2"/>
    <w:rsid w:val="009B7479"/>
    <w:rsid w:val="009C111E"/>
    <w:rsid w:val="009C11CB"/>
    <w:rsid w:val="009C3256"/>
    <w:rsid w:val="009C3D1F"/>
    <w:rsid w:val="009C4D6E"/>
    <w:rsid w:val="009C5BC0"/>
    <w:rsid w:val="009D04BC"/>
    <w:rsid w:val="009D06EB"/>
    <w:rsid w:val="009D0D6F"/>
    <w:rsid w:val="009D1558"/>
    <w:rsid w:val="009D18C9"/>
    <w:rsid w:val="009D1965"/>
    <w:rsid w:val="009D2A24"/>
    <w:rsid w:val="009D2FC8"/>
    <w:rsid w:val="009D42D2"/>
    <w:rsid w:val="009D518E"/>
    <w:rsid w:val="009D5D8D"/>
    <w:rsid w:val="009D5DF3"/>
    <w:rsid w:val="009D696D"/>
    <w:rsid w:val="009E01B2"/>
    <w:rsid w:val="009E1181"/>
    <w:rsid w:val="009E3455"/>
    <w:rsid w:val="009E5EDC"/>
    <w:rsid w:val="009E6492"/>
    <w:rsid w:val="009E703E"/>
    <w:rsid w:val="009E7066"/>
    <w:rsid w:val="009F09AE"/>
    <w:rsid w:val="009F1399"/>
    <w:rsid w:val="009F18C1"/>
    <w:rsid w:val="009F3095"/>
    <w:rsid w:val="009F3678"/>
    <w:rsid w:val="009F3778"/>
    <w:rsid w:val="009F4B3B"/>
    <w:rsid w:val="009F5F7D"/>
    <w:rsid w:val="009F6CA1"/>
    <w:rsid w:val="009F78CB"/>
    <w:rsid w:val="009F79AB"/>
    <w:rsid w:val="009F7A58"/>
    <w:rsid w:val="009F7E65"/>
    <w:rsid w:val="00A015B9"/>
    <w:rsid w:val="00A03A24"/>
    <w:rsid w:val="00A03C2F"/>
    <w:rsid w:val="00A03FC8"/>
    <w:rsid w:val="00A05E8C"/>
    <w:rsid w:val="00A0634D"/>
    <w:rsid w:val="00A06F3E"/>
    <w:rsid w:val="00A071CD"/>
    <w:rsid w:val="00A10116"/>
    <w:rsid w:val="00A119D0"/>
    <w:rsid w:val="00A11C23"/>
    <w:rsid w:val="00A13F05"/>
    <w:rsid w:val="00A14DCD"/>
    <w:rsid w:val="00A17A8A"/>
    <w:rsid w:val="00A20C19"/>
    <w:rsid w:val="00A2491D"/>
    <w:rsid w:val="00A252CA"/>
    <w:rsid w:val="00A254F8"/>
    <w:rsid w:val="00A26684"/>
    <w:rsid w:val="00A267FC"/>
    <w:rsid w:val="00A27748"/>
    <w:rsid w:val="00A32149"/>
    <w:rsid w:val="00A33407"/>
    <w:rsid w:val="00A345CF"/>
    <w:rsid w:val="00A34892"/>
    <w:rsid w:val="00A349C0"/>
    <w:rsid w:val="00A36018"/>
    <w:rsid w:val="00A362D7"/>
    <w:rsid w:val="00A37CC4"/>
    <w:rsid w:val="00A40686"/>
    <w:rsid w:val="00A41A79"/>
    <w:rsid w:val="00A42ADD"/>
    <w:rsid w:val="00A43B48"/>
    <w:rsid w:val="00A43F52"/>
    <w:rsid w:val="00A4465F"/>
    <w:rsid w:val="00A44DDF"/>
    <w:rsid w:val="00A45830"/>
    <w:rsid w:val="00A476A1"/>
    <w:rsid w:val="00A50C85"/>
    <w:rsid w:val="00A51C10"/>
    <w:rsid w:val="00A52DC4"/>
    <w:rsid w:val="00A5310B"/>
    <w:rsid w:val="00A535F7"/>
    <w:rsid w:val="00A53686"/>
    <w:rsid w:val="00A55D01"/>
    <w:rsid w:val="00A57F44"/>
    <w:rsid w:val="00A57F97"/>
    <w:rsid w:val="00A602BD"/>
    <w:rsid w:val="00A60E47"/>
    <w:rsid w:val="00A61D40"/>
    <w:rsid w:val="00A62E01"/>
    <w:rsid w:val="00A6457F"/>
    <w:rsid w:val="00A657C7"/>
    <w:rsid w:val="00A65D59"/>
    <w:rsid w:val="00A660DA"/>
    <w:rsid w:val="00A70248"/>
    <w:rsid w:val="00A7052E"/>
    <w:rsid w:val="00A71163"/>
    <w:rsid w:val="00A72260"/>
    <w:rsid w:val="00A73062"/>
    <w:rsid w:val="00A73F6D"/>
    <w:rsid w:val="00A740EB"/>
    <w:rsid w:val="00A75CA6"/>
    <w:rsid w:val="00A7608F"/>
    <w:rsid w:val="00A760BA"/>
    <w:rsid w:val="00A768AA"/>
    <w:rsid w:val="00A77443"/>
    <w:rsid w:val="00A778B2"/>
    <w:rsid w:val="00A80EAB"/>
    <w:rsid w:val="00A86084"/>
    <w:rsid w:val="00A8789C"/>
    <w:rsid w:val="00A90579"/>
    <w:rsid w:val="00A90CB3"/>
    <w:rsid w:val="00A938BF"/>
    <w:rsid w:val="00A94DB8"/>
    <w:rsid w:val="00A95C32"/>
    <w:rsid w:val="00A95C4F"/>
    <w:rsid w:val="00A968D6"/>
    <w:rsid w:val="00A96B03"/>
    <w:rsid w:val="00A96D2C"/>
    <w:rsid w:val="00A97201"/>
    <w:rsid w:val="00A9725A"/>
    <w:rsid w:val="00A97930"/>
    <w:rsid w:val="00AA2F3E"/>
    <w:rsid w:val="00AA4C3E"/>
    <w:rsid w:val="00AA5B63"/>
    <w:rsid w:val="00AA6B70"/>
    <w:rsid w:val="00AA6E75"/>
    <w:rsid w:val="00AB02FE"/>
    <w:rsid w:val="00AB042F"/>
    <w:rsid w:val="00AB0889"/>
    <w:rsid w:val="00AB130B"/>
    <w:rsid w:val="00AB1681"/>
    <w:rsid w:val="00AB1BD0"/>
    <w:rsid w:val="00AB5E49"/>
    <w:rsid w:val="00AB6CD6"/>
    <w:rsid w:val="00AC0054"/>
    <w:rsid w:val="00AC266B"/>
    <w:rsid w:val="00AC41F4"/>
    <w:rsid w:val="00AC600C"/>
    <w:rsid w:val="00AC6D5C"/>
    <w:rsid w:val="00AC6DBB"/>
    <w:rsid w:val="00AC6E0A"/>
    <w:rsid w:val="00AC6F3C"/>
    <w:rsid w:val="00AC7522"/>
    <w:rsid w:val="00AD215F"/>
    <w:rsid w:val="00AD3B57"/>
    <w:rsid w:val="00AD3F87"/>
    <w:rsid w:val="00AD442E"/>
    <w:rsid w:val="00AD47E8"/>
    <w:rsid w:val="00AD5474"/>
    <w:rsid w:val="00AD56D8"/>
    <w:rsid w:val="00AD594D"/>
    <w:rsid w:val="00AD6616"/>
    <w:rsid w:val="00AD73F9"/>
    <w:rsid w:val="00AE08A1"/>
    <w:rsid w:val="00AE0B57"/>
    <w:rsid w:val="00AE2853"/>
    <w:rsid w:val="00AE35F5"/>
    <w:rsid w:val="00AE517C"/>
    <w:rsid w:val="00AE56F0"/>
    <w:rsid w:val="00AE5F3B"/>
    <w:rsid w:val="00AE70DE"/>
    <w:rsid w:val="00AE7988"/>
    <w:rsid w:val="00AF02B7"/>
    <w:rsid w:val="00AF0795"/>
    <w:rsid w:val="00AF09D9"/>
    <w:rsid w:val="00AF1971"/>
    <w:rsid w:val="00AF1BAE"/>
    <w:rsid w:val="00AF5B15"/>
    <w:rsid w:val="00AF5F9C"/>
    <w:rsid w:val="00AF619B"/>
    <w:rsid w:val="00AF656F"/>
    <w:rsid w:val="00B01CDB"/>
    <w:rsid w:val="00B03D4E"/>
    <w:rsid w:val="00B049CE"/>
    <w:rsid w:val="00B05A62"/>
    <w:rsid w:val="00B05D75"/>
    <w:rsid w:val="00B06803"/>
    <w:rsid w:val="00B068D6"/>
    <w:rsid w:val="00B06A12"/>
    <w:rsid w:val="00B12649"/>
    <w:rsid w:val="00B12B82"/>
    <w:rsid w:val="00B13526"/>
    <w:rsid w:val="00B1441E"/>
    <w:rsid w:val="00B162E1"/>
    <w:rsid w:val="00B176A6"/>
    <w:rsid w:val="00B22B36"/>
    <w:rsid w:val="00B22CC4"/>
    <w:rsid w:val="00B235CD"/>
    <w:rsid w:val="00B23A9B"/>
    <w:rsid w:val="00B23BD8"/>
    <w:rsid w:val="00B24EE6"/>
    <w:rsid w:val="00B25A58"/>
    <w:rsid w:val="00B2747C"/>
    <w:rsid w:val="00B2791A"/>
    <w:rsid w:val="00B320ED"/>
    <w:rsid w:val="00B32BAC"/>
    <w:rsid w:val="00B345E8"/>
    <w:rsid w:val="00B3760F"/>
    <w:rsid w:val="00B37741"/>
    <w:rsid w:val="00B37E1B"/>
    <w:rsid w:val="00B40503"/>
    <w:rsid w:val="00B42035"/>
    <w:rsid w:val="00B42378"/>
    <w:rsid w:val="00B423E9"/>
    <w:rsid w:val="00B4516B"/>
    <w:rsid w:val="00B4714B"/>
    <w:rsid w:val="00B52CD7"/>
    <w:rsid w:val="00B5530E"/>
    <w:rsid w:val="00B55864"/>
    <w:rsid w:val="00B56FD8"/>
    <w:rsid w:val="00B57680"/>
    <w:rsid w:val="00B579F4"/>
    <w:rsid w:val="00B57D87"/>
    <w:rsid w:val="00B61291"/>
    <w:rsid w:val="00B63523"/>
    <w:rsid w:val="00B6440B"/>
    <w:rsid w:val="00B65971"/>
    <w:rsid w:val="00B66225"/>
    <w:rsid w:val="00B701AE"/>
    <w:rsid w:val="00B71406"/>
    <w:rsid w:val="00B71A9C"/>
    <w:rsid w:val="00B732FA"/>
    <w:rsid w:val="00B74C64"/>
    <w:rsid w:val="00B76015"/>
    <w:rsid w:val="00B762F7"/>
    <w:rsid w:val="00B77069"/>
    <w:rsid w:val="00B7730A"/>
    <w:rsid w:val="00B81A7F"/>
    <w:rsid w:val="00B84262"/>
    <w:rsid w:val="00B84C45"/>
    <w:rsid w:val="00B85BE6"/>
    <w:rsid w:val="00B864E4"/>
    <w:rsid w:val="00B86E77"/>
    <w:rsid w:val="00B8751B"/>
    <w:rsid w:val="00B90A1C"/>
    <w:rsid w:val="00B918DF"/>
    <w:rsid w:val="00B91FE3"/>
    <w:rsid w:val="00B9213B"/>
    <w:rsid w:val="00B928B8"/>
    <w:rsid w:val="00B92B7E"/>
    <w:rsid w:val="00B932E3"/>
    <w:rsid w:val="00B93DC8"/>
    <w:rsid w:val="00B94DC5"/>
    <w:rsid w:val="00B9546A"/>
    <w:rsid w:val="00B95AAD"/>
    <w:rsid w:val="00BA24C2"/>
    <w:rsid w:val="00BA402D"/>
    <w:rsid w:val="00BA421F"/>
    <w:rsid w:val="00BA6A3C"/>
    <w:rsid w:val="00BA6DDE"/>
    <w:rsid w:val="00BA7D39"/>
    <w:rsid w:val="00BA7D78"/>
    <w:rsid w:val="00BB0B96"/>
    <w:rsid w:val="00BB12CA"/>
    <w:rsid w:val="00BB130E"/>
    <w:rsid w:val="00BB17A7"/>
    <w:rsid w:val="00BB1B43"/>
    <w:rsid w:val="00BB36F8"/>
    <w:rsid w:val="00BB6F70"/>
    <w:rsid w:val="00BB7020"/>
    <w:rsid w:val="00BB7729"/>
    <w:rsid w:val="00BC08C2"/>
    <w:rsid w:val="00BC1395"/>
    <w:rsid w:val="00BC1F26"/>
    <w:rsid w:val="00BC212E"/>
    <w:rsid w:val="00BC3134"/>
    <w:rsid w:val="00BC3A3F"/>
    <w:rsid w:val="00BC5B22"/>
    <w:rsid w:val="00BC5CD6"/>
    <w:rsid w:val="00BC6E29"/>
    <w:rsid w:val="00BD16F7"/>
    <w:rsid w:val="00BD1B9F"/>
    <w:rsid w:val="00BD385D"/>
    <w:rsid w:val="00BD3904"/>
    <w:rsid w:val="00BD44D2"/>
    <w:rsid w:val="00BD4861"/>
    <w:rsid w:val="00BD6AEF"/>
    <w:rsid w:val="00BD7FD3"/>
    <w:rsid w:val="00BE0A31"/>
    <w:rsid w:val="00BE162A"/>
    <w:rsid w:val="00BE1880"/>
    <w:rsid w:val="00BE3ED3"/>
    <w:rsid w:val="00BE418E"/>
    <w:rsid w:val="00BE47FD"/>
    <w:rsid w:val="00BE6052"/>
    <w:rsid w:val="00BE628E"/>
    <w:rsid w:val="00BE687D"/>
    <w:rsid w:val="00BE6C4D"/>
    <w:rsid w:val="00BF0F83"/>
    <w:rsid w:val="00BF0FD4"/>
    <w:rsid w:val="00BF3D47"/>
    <w:rsid w:val="00BF6086"/>
    <w:rsid w:val="00BF70CF"/>
    <w:rsid w:val="00C0061B"/>
    <w:rsid w:val="00C01473"/>
    <w:rsid w:val="00C02563"/>
    <w:rsid w:val="00C032E5"/>
    <w:rsid w:val="00C04805"/>
    <w:rsid w:val="00C04973"/>
    <w:rsid w:val="00C04F71"/>
    <w:rsid w:val="00C057DF"/>
    <w:rsid w:val="00C05E04"/>
    <w:rsid w:val="00C05FEF"/>
    <w:rsid w:val="00C0616E"/>
    <w:rsid w:val="00C076EF"/>
    <w:rsid w:val="00C1073F"/>
    <w:rsid w:val="00C1324A"/>
    <w:rsid w:val="00C1476F"/>
    <w:rsid w:val="00C153C8"/>
    <w:rsid w:val="00C1652C"/>
    <w:rsid w:val="00C16789"/>
    <w:rsid w:val="00C178E9"/>
    <w:rsid w:val="00C21440"/>
    <w:rsid w:val="00C2209B"/>
    <w:rsid w:val="00C22CA5"/>
    <w:rsid w:val="00C248D0"/>
    <w:rsid w:val="00C24D29"/>
    <w:rsid w:val="00C24DA6"/>
    <w:rsid w:val="00C255AB"/>
    <w:rsid w:val="00C25B33"/>
    <w:rsid w:val="00C2660A"/>
    <w:rsid w:val="00C27647"/>
    <w:rsid w:val="00C30564"/>
    <w:rsid w:val="00C31345"/>
    <w:rsid w:val="00C31561"/>
    <w:rsid w:val="00C3173A"/>
    <w:rsid w:val="00C319DA"/>
    <w:rsid w:val="00C31E35"/>
    <w:rsid w:val="00C32F0A"/>
    <w:rsid w:val="00C333E7"/>
    <w:rsid w:val="00C356B3"/>
    <w:rsid w:val="00C369B6"/>
    <w:rsid w:val="00C36CF7"/>
    <w:rsid w:val="00C3798A"/>
    <w:rsid w:val="00C4444C"/>
    <w:rsid w:val="00C50A86"/>
    <w:rsid w:val="00C51E2A"/>
    <w:rsid w:val="00C5237C"/>
    <w:rsid w:val="00C52B0E"/>
    <w:rsid w:val="00C5488C"/>
    <w:rsid w:val="00C5531F"/>
    <w:rsid w:val="00C625DC"/>
    <w:rsid w:val="00C63395"/>
    <w:rsid w:val="00C645E9"/>
    <w:rsid w:val="00C64807"/>
    <w:rsid w:val="00C669DD"/>
    <w:rsid w:val="00C67AE1"/>
    <w:rsid w:val="00C67BBE"/>
    <w:rsid w:val="00C70D47"/>
    <w:rsid w:val="00C723FF"/>
    <w:rsid w:val="00C73503"/>
    <w:rsid w:val="00C7376F"/>
    <w:rsid w:val="00C74ADB"/>
    <w:rsid w:val="00C7794D"/>
    <w:rsid w:val="00C779F5"/>
    <w:rsid w:val="00C8099A"/>
    <w:rsid w:val="00C83C0F"/>
    <w:rsid w:val="00C851B0"/>
    <w:rsid w:val="00C8596D"/>
    <w:rsid w:val="00C86788"/>
    <w:rsid w:val="00C907DA"/>
    <w:rsid w:val="00C9082D"/>
    <w:rsid w:val="00C9084B"/>
    <w:rsid w:val="00C90F1E"/>
    <w:rsid w:val="00C927D7"/>
    <w:rsid w:val="00C92AF7"/>
    <w:rsid w:val="00C92F18"/>
    <w:rsid w:val="00C937D6"/>
    <w:rsid w:val="00CA0089"/>
    <w:rsid w:val="00CA060B"/>
    <w:rsid w:val="00CA09F4"/>
    <w:rsid w:val="00CA146C"/>
    <w:rsid w:val="00CA1831"/>
    <w:rsid w:val="00CA32FE"/>
    <w:rsid w:val="00CA5128"/>
    <w:rsid w:val="00CA7E8C"/>
    <w:rsid w:val="00CB1FED"/>
    <w:rsid w:val="00CB2240"/>
    <w:rsid w:val="00CB4AE3"/>
    <w:rsid w:val="00CB64DA"/>
    <w:rsid w:val="00CB69F4"/>
    <w:rsid w:val="00CB6F03"/>
    <w:rsid w:val="00CB7013"/>
    <w:rsid w:val="00CB73EF"/>
    <w:rsid w:val="00CC0F3A"/>
    <w:rsid w:val="00CC162D"/>
    <w:rsid w:val="00CC1D02"/>
    <w:rsid w:val="00CC72D6"/>
    <w:rsid w:val="00CD0277"/>
    <w:rsid w:val="00CD05E9"/>
    <w:rsid w:val="00CD2BB2"/>
    <w:rsid w:val="00CD3FD7"/>
    <w:rsid w:val="00CD4772"/>
    <w:rsid w:val="00CD61A1"/>
    <w:rsid w:val="00CD686D"/>
    <w:rsid w:val="00CD6CC6"/>
    <w:rsid w:val="00CD6E3B"/>
    <w:rsid w:val="00CD7675"/>
    <w:rsid w:val="00CD79B1"/>
    <w:rsid w:val="00CE0183"/>
    <w:rsid w:val="00CE041A"/>
    <w:rsid w:val="00CE3B0D"/>
    <w:rsid w:val="00CE5687"/>
    <w:rsid w:val="00CF1A53"/>
    <w:rsid w:val="00CF210C"/>
    <w:rsid w:val="00CF3572"/>
    <w:rsid w:val="00CF42EA"/>
    <w:rsid w:val="00CF76C3"/>
    <w:rsid w:val="00D000FA"/>
    <w:rsid w:val="00D00C47"/>
    <w:rsid w:val="00D02592"/>
    <w:rsid w:val="00D02F4C"/>
    <w:rsid w:val="00D045DF"/>
    <w:rsid w:val="00D05D9E"/>
    <w:rsid w:val="00D119EA"/>
    <w:rsid w:val="00D12687"/>
    <w:rsid w:val="00D13224"/>
    <w:rsid w:val="00D14264"/>
    <w:rsid w:val="00D142F1"/>
    <w:rsid w:val="00D168E5"/>
    <w:rsid w:val="00D16B68"/>
    <w:rsid w:val="00D17E51"/>
    <w:rsid w:val="00D2119F"/>
    <w:rsid w:val="00D272D1"/>
    <w:rsid w:val="00D27CA5"/>
    <w:rsid w:val="00D32108"/>
    <w:rsid w:val="00D3320C"/>
    <w:rsid w:val="00D338A0"/>
    <w:rsid w:val="00D342EB"/>
    <w:rsid w:val="00D34575"/>
    <w:rsid w:val="00D37D2E"/>
    <w:rsid w:val="00D401AC"/>
    <w:rsid w:val="00D4027D"/>
    <w:rsid w:val="00D44DA5"/>
    <w:rsid w:val="00D463DC"/>
    <w:rsid w:val="00D47E91"/>
    <w:rsid w:val="00D50A57"/>
    <w:rsid w:val="00D51137"/>
    <w:rsid w:val="00D514E6"/>
    <w:rsid w:val="00D518C2"/>
    <w:rsid w:val="00D52EEB"/>
    <w:rsid w:val="00D53ECB"/>
    <w:rsid w:val="00D5631E"/>
    <w:rsid w:val="00D57E08"/>
    <w:rsid w:val="00D606F9"/>
    <w:rsid w:val="00D61ADC"/>
    <w:rsid w:val="00D622B1"/>
    <w:rsid w:val="00D627AF"/>
    <w:rsid w:val="00D627F8"/>
    <w:rsid w:val="00D64614"/>
    <w:rsid w:val="00D652A7"/>
    <w:rsid w:val="00D6632D"/>
    <w:rsid w:val="00D66E3A"/>
    <w:rsid w:val="00D67037"/>
    <w:rsid w:val="00D70045"/>
    <w:rsid w:val="00D70678"/>
    <w:rsid w:val="00D72CD9"/>
    <w:rsid w:val="00D733B9"/>
    <w:rsid w:val="00D736DD"/>
    <w:rsid w:val="00D76EC1"/>
    <w:rsid w:val="00D76FBA"/>
    <w:rsid w:val="00D775A2"/>
    <w:rsid w:val="00D81AA1"/>
    <w:rsid w:val="00D81D4A"/>
    <w:rsid w:val="00D83CED"/>
    <w:rsid w:val="00D84CF8"/>
    <w:rsid w:val="00D855B7"/>
    <w:rsid w:val="00D86875"/>
    <w:rsid w:val="00D9215E"/>
    <w:rsid w:val="00D93111"/>
    <w:rsid w:val="00D934A2"/>
    <w:rsid w:val="00D94B2D"/>
    <w:rsid w:val="00D94E94"/>
    <w:rsid w:val="00D950C2"/>
    <w:rsid w:val="00D96D13"/>
    <w:rsid w:val="00D9777F"/>
    <w:rsid w:val="00DA0C4E"/>
    <w:rsid w:val="00DA1674"/>
    <w:rsid w:val="00DA1F32"/>
    <w:rsid w:val="00DA1FA4"/>
    <w:rsid w:val="00DA2073"/>
    <w:rsid w:val="00DA3788"/>
    <w:rsid w:val="00DA4008"/>
    <w:rsid w:val="00DA4A9A"/>
    <w:rsid w:val="00DA4F15"/>
    <w:rsid w:val="00DA5091"/>
    <w:rsid w:val="00DA7255"/>
    <w:rsid w:val="00DA7D64"/>
    <w:rsid w:val="00DB054E"/>
    <w:rsid w:val="00DB2095"/>
    <w:rsid w:val="00DB32EB"/>
    <w:rsid w:val="00DB426C"/>
    <w:rsid w:val="00DB51AE"/>
    <w:rsid w:val="00DB71A2"/>
    <w:rsid w:val="00DB75B9"/>
    <w:rsid w:val="00DB77D4"/>
    <w:rsid w:val="00DC0063"/>
    <w:rsid w:val="00DC05F2"/>
    <w:rsid w:val="00DC21C2"/>
    <w:rsid w:val="00DC285F"/>
    <w:rsid w:val="00DC353E"/>
    <w:rsid w:val="00DC36BA"/>
    <w:rsid w:val="00DC689D"/>
    <w:rsid w:val="00DC69F5"/>
    <w:rsid w:val="00DC6A4D"/>
    <w:rsid w:val="00DC6A75"/>
    <w:rsid w:val="00DD018E"/>
    <w:rsid w:val="00DD0993"/>
    <w:rsid w:val="00DD24BB"/>
    <w:rsid w:val="00DD6E0C"/>
    <w:rsid w:val="00DE0250"/>
    <w:rsid w:val="00DE040E"/>
    <w:rsid w:val="00DE0A98"/>
    <w:rsid w:val="00DE0CCD"/>
    <w:rsid w:val="00DE1A81"/>
    <w:rsid w:val="00DE1E63"/>
    <w:rsid w:val="00DE3F84"/>
    <w:rsid w:val="00DE3F96"/>
    <w:rsid w:val="00DE46BF"/>
    <w:rsid w:val="00DE5F09"/>
    <w:rsid w:val="00DE68C1"/>
    <w:rsid w:val="00DE721B"/>
    <w:rsid w:val="00DE7A9E"/>
    <w:rsid w:val="00DF0689"/>
    <w:rsid w:val="00DF09BC"/>
    <w:rsid w:val="00DF134C"/>
    <w:rsid w:val="00DF14FE"/>
    <w:rsid w:val="00DF1C8E"/>
    <w:rsid w:val="00DF1D29"/>
    <w:rsid w:val="00DF1DF1"/>
    <w:rsid w:val="00DF2CD3"/>
    <w:rsid w:val="00DF2EC4"/>
    <w:rsid w:val="00DF2F9F"/>
    <w:rsid w:val="00DF30F1"/>
    <w:rsid w:val="00DF321E"/>
    <w:rsid w:val="00DF45D8"/>
    <w:rsid w:val="00DF4956"/>
    <w:rsid w:val="00DF6548"/>
    <w:rsid w:val="00DF6612"/>
    <w:rsid w:val="00DF710C"/>
    <w:rsid w:val="00DF73A9"/>
    <w:rsid w:val="00E018AC"/>
    <w:rsid w:val="00E026B0"/>
    <w:rsid w:val="00E027FE"/>
    <w:rsid w:val="00E02E45"/>
    <w:rsid w:val="00E0357E"/>
    <w:rsid w:val="00E053B6"/>
    <w:rsid w:val="00E0592B"/>
    <w:rsid w:val="00E05B0C"/>
    <w:rsid w:val="00E069C4"/>
    <w:rsid w:val="00E0752D"/>
    <w:rsid w:val="00E10B34"/>
    <w:rsid w:val="00E134AB"/>
    <w:rsid w:val="00E13EB0"/>
    <w:rsid w:val="00E13F17"/>
    <w:rsid w:val="00E141DB"/>
    <w:rsid w:val="00E15016"/>
    <w:rsid w:val="00E15D1C"/>
    <w:rsid w:val="00E21C9D"/>
    <w:rsid w:val="00E24021"/>
    <w:rsid w:val="00E24C28"/>
    <w:rsid w:val="00E25476"/>
    <w:rsid w:val="00E27966"/>
    <w:rsid w:val="00E27C8A"/>
    <w:rsid w:val="00E31A86"/>
    <w:rsid w:val="00E32366"/>
    <w:rsid w:val="00E33883"/>
    <w:rsid w:val="00E34B9D"/>
    <w:rsid w:val="00E37894"/>
    <w:rsid w:val="00E40209"/>
    <w:rsid w:val="00E40417"/>
    <w:rsid w:val="00E42A83"/>
    <w:rsid w:val="00E46282"/>
    <w:rsid w:val="00E46517"/>
    <w:rsid w:val="00E469D2"/>
    <w:rsid w:val="00E46FBE"/>
    <w:rsid w:val="00E473C2"/>
    <w:rsid w:val="00E47AAC"/>
    <w:rsid w:val="00E508BB"/>
    <w:rsid w:val="00E50CB0"/>
    <w:rsid w:val="00E52C0A"/>
    <w:rsid w:val="00E53F3D"/>
    <w:rsid w:val="00E54B30"/>
    <w:rsid w:val="00E5533C"/>
    <w:rsid w:val="00E553C7"/>
    <w:rsid w:val="00E555BB"/>
    <w:rsid w:val="00E57F2A"/>
    <w:rsid w:val="00E600ED"/>
    <w:rsid w:val="00E604C2"/>
    <w:rsid w:val="00E60A9C"/>
    <w:rsid w:val="00E6245C"/>
    <w:rsid w:val="00E62D62"/>
    <w:rsid w:val="00E63086"/>
    <w:rsid w:val="00E637F4"/>
    <w:rsid w:val="00E63BB9"/>
    <w:rsid w:val="00E65C41"/>
    <w:rsid w:val="00E65F79"/>
    <w:rsid w:val="00E665FC"/>
    <w:rsid w:val="00E71004"/>
    <w:rsid w:val="00E71A1B"/>
    <w:rsid w:val="00E72712"/>
    <w:rsid w:val="00E72889"/>
    <w:rsid w:val="00E80C9E"/>
    <w:rsid w:val="00E8171B"/>
    <w:rsid w:val="00E81FC2"/>
    <w:rsid w:val="00E8274D"/>
    <w:rsid w:val="00E83C05"/>
    <w:rsid w:val="00E85433"/>
    <w:rsid w:val="00E8590D"/>
    <w:rsid w:val="00E870CA"/>
    <w:rsid w:val="00E87B64"/>
    <w:rsid w:val="00E90545"/>
    <w:rsid w:val="00E90E0A"/>
    <w:rsid w:val="00E91BCF"/>
    <w:rsid w:val="00E91C35"/>
    <w:rsid w:val="00E93790"/>
    <w:rsid w:val="00E93B18"/>
    <w:rsid w:val="00E941DA"/>
    <w:rsid w:val="00E9428F"/>
    <w:rsid w:val="00E94546"/>
    <w:rsid w:val="00E94D1A"/>
    <w:rsid w:val="00E953E5"/>
    <w:rsid w:val="00E9680D"/>
    <w:rsid w:val="00EA0E7C"/>
    <w:rsid w:val="00EA1C22"/>
    <w:rsid w:val="00EA35F9"/>
    <w:rsid w:val="00EA4B72"/>
    <w:rsid w:val="00EA5E97"/>
    <w:rsid w:val="00EA74DF"/>
    <w:rsid w:val="00EA7F63"/>
    <w:rsid w:val="00EB0FB7"/>
    <w:rsid w:val="00EB57A7"/>
    <w:rsid w:val="00EB5B63"/>
    <w:rsid w:val="00EB5F66"/>
    <w:rsid w:val="00EB6B78"/>
    <w:rsid w:val="00EB7250"/>
    <w:rsid w:val="00EC326F"/>
    <w:rsid w:val="00EC48EC"/>
    <w:rsid w:val="00EC5821"/>
    <w:rsid w:val="00EC5953"/>
    <w:rsid w:val="00EC7794"/>
    <w:rsid w:val="00ED2631"/>
    <w:rsid w:val="00ED2C6E"/>
    <w:rsid w:val="00ED41A3"/>
    <w:rsid w:val="00ED69F0"/>
    <w:rsid w:val="00EE0DD6"/>
    <w:rsid w:val="00EE1A98"/>
    <w:rsid w:val="00EE226F"/>
    <w:rsid w:val="00EE2D96"/>
    <w:rsid w:val="00EE2EEF"/>
    <w:rsid w:val="00EE3DF6"/>
    <w:rsid w:val="00EE3FD6"/>
    <w:rsid w:val="00EE472A"/>
    <w:rsid w:val="00EE4905"/>
    <w:rsid w:val="00EE4D40"/>
    <w:rsid w:val="00EE5089"/>
    <w:rsid w:val="00EE7248"/>
    <w:rsid w:val="00EF0EB8"/>
    <w:rsid w:val="00EF0EE1"/>
    <w:rsid w:val="00EF128D"/>
    <w:rsid w:val="00EF2A0E"/>
    <w:rsid w:val="00EF31DC"/>
    <w:rsid w:val="00EF53E7"/>
    <w:rsid w:val="00EF55BE"/>
    <w:rsid w:val="00EF6894"/>
    <w:rsid w:val="00EF6D26"/>
    <w:rsid w:val="00F009F4"/>
    <w:rsid w:val="00F0222A"/>
    <w:rsid w:val="00F0369F"/>
    <w:rsid w:val="00F04449"/>
    <w:rsid w:val="00F0444C"/>
    <w:rsid w:val="00F04DD8"/>
    <w:rsid w:val="00F06028"/>
    <w:rsid w:val="00F07F58"/>
    <w:rsid w:val="00F1039E"/>
    <w:rsid w:val="00F115CE"/>
    <w:rsid w:val="00F1237C"/>
    <w:rsid w:val="00F12526"/>
    <w:rsid w:val="00F1339B"/>
    <w:rsid w:val="00F15E83"/>
    <w:rsid w:val="00F20148"/>
    <w:rsid w:val="00F206B9"/>
    <w:rsid w:val="00F22C10"/>
    <w:rsid w:val="00F23B0E"/>
    <w:rsid w:val="00F26F5E"/>
    <w:rsid w:val="00F27A6B"/>
    <w:rsid w:val="00F27DB7"/>
    <w:rsid w:val="00F30CBE"/>
    <w:rsid w:val="00F31307"/>
    <w:rsid w:val="00F31559"/>
    <w:rsid w:val="00F31C60"/>
    <w:rsid w:val="00F327E7"/>
    <w:rsid w:val="00F3312C"/>
    <w:rsid w:val="00F347CA"/>
    <w:rsid w:val="00F34CF1"/>
    <w:rsid w:val="00F35D42"/>
    <w:rsid w:val="00F379AF"/>
    <w:rsid w:val="00F40EAB"/>
    <w:rsid w:val="00F41283"/>
    <w:rsid w:val="00F418C2"/>
    <w:rsid w:val="00F41DFC"/>
    <w:rsid w:val="00F41F4B"/>
    <w:rsid w:val="00F42BD5"/>
    <w:rsid w:val="00F43AD3"/>
    <w:rsid w:val="00F44339"/>
    <w:rsid w:val="00F44C92"/>
    <w:rsid w:val="00F46573"/>
    <w:rsid w:val="00F46A64"/>
    <w:rsid w:val="00F472B0"/>
    <w:rsid w:val="00F5052E"/>
    <w:rsid w:val="00F50ADC"/>
    <w:rsid w:val="00F532E2"/>
    <w:rsid w:val="00F53A87"/>
    <w:rsid w:val="00F53B2D"/>
    <w:rsid w:val="00F54822"/>
    <w:rsid w:val="00F55FA0"/>
    <w:rsid w:val="00F56330"/>
    <w:rsid w:val="00F57B0A"/>
    <w:rsid w:val="00F6094C"/>
    <w:rsid w:val="00F612AA"/>
    <w:rsid w:val="00F62C8F"/>
    <w:rsid w:val="00F62FD3"/>
    <w:rsid w:val="00F657AA"/>
    <w:rsid w:val="00F707BA"/>
    <w:rsid w:val="00F716B0"/>
    <w:rsid w:val="00F71DFE"/>
    <w:rsid w:val="00F7272D"/>
    <w:rsid w:val="00F7537B"/>
    <w:rsid w:val="00F75D7B"/>
    <w:rsid w:val="00F76A11"/>
    <w:rsid w:val="00F779DB"/>
    <w:rsid w:val="00F80F50"/>
    <w:rsid w:val="00F811CA"/>
    <w:rsid w:val="00F81CCB"/>
    <w:rsid w:val="00F81EB6"/>
    <w:rsid w:val="00F82B13"/>
    <w:rsid w:val="00F835B7"/>
    <w:rsid w:val="00F84E03"/>
    <w:rsid w:val="00F85206"/>
    <w:rsid w:val="00F85D59"/>
    <w:rsid w:val="00F860B8"/>
    <w:rsid w:val="00F8656F"/>
    <w:rsid w:val="00F86E88"/>
    <w:rsid w:val="00F8711B"/>
    <w:rsid w:val="00F8766D"/>
    <w:rsid w:val="00F95D42"/>
    <w:rsid w:val="00F96A4F"/>
    <w:rsid w:val="00FA281C"/>
    <w:rsid w:val="00FA4FDA"/>
    <w:rsid w:val="00FA506D"/>
    <w:rsid w:val="00FA57CA"/>
    <w:rsid w:val="00FA745F"/>
    <w:rsid w:val="00FB3C08"/>
    <w:rsid w:val="00FB5C9A"/>
    <w:rsid w:val="00FB6EAD"/>
    <w:rsid w:val="00FB749A"/>
    <w:rsid w:val="00FC11E5"/>
    <w:rsid w:val="00FC3056"/>
    <w:rsid w:val="00FC3469"/>
    <w:rsid w:val="00FC53E1"/>
    <w:rsid w:val="00FC5952"/>
    <w:rsid w:val="00FC784B"/>
    <w:rsid w:val="00FC7F4F"/>
    <w:rsid w:val="00FD0648"/>
    <w:rsid w:val="00FD0771"/>
    <w:rsid w:val="00FD1134"/>
    <w:rsid w:val="00FD2025"/>
    <w:rsid w:val="00FD38B6"/>
    <w:rsid w:val="00FD38E9"/>
    <w:rsid w:val="00FD78E6"/>
    <w:rsid w:val="00FE11EF"/>
    <w:rsid w:val="00FE1F10"/>
    <w:rsid w:val="00FE23AD"/>
    <w:rsid w:val="00FE247F"/>
    <w:rsid w:val="00FE2973"/>
    <w:rsid w:val="00FE29CA"/>
    <w:rsid w:val="00FE3E38"/>
    <w:rsid w:val="00FE4088"/>
    <w:rsid w:val="00FE4BA8"/>
    <w:rsid w:val="00FE5A18"/>
    <w:rsid w:val="00FF1873"/>
    <w:rsid w:val="00FF1B95"/>
    <w:rsid w:val="00FF1F12"/>
    <w:rsid w:val="00FF3580"/>
    <w:rsid w:val="00FF4FD3"/>
    <w:rsid w:val="00FF5506"/>
    <w:rsid w:val="00FF688E"/>
    <w:rsid w:val="00FF77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3432C"/>
  <w15:docId w15:val="{E9C54780-19F6-4D4B-8ED8-23FC9222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ListeParagraf">
    <w:name w:val="List Paragraph"/>
    <w:basedOn w:val="Normal"/>
    <w:uiPriority w:val="34"/>
    <w:qFormat/>
    <w:rsid w:val="00FF1873"/>
    <w:pPr>
      <w:ind w:left="720"/>
      <w:contextualSpacing/>
    </w:pPr>
  </w:style>
  <w:style w:type="paragraph" w:styleId="Dzeltme">
    <w:name w:val="Revision"/>
    <w:hidden/>
    <w:uiPriority w:val="99"/>
    <w:semiHidden/>
    <w:rsid w:val="00D52EEB"/>
  </w:style>
  <w:style w:type="paragraph" w:styleId="stBilgi">
    <w:name w:val="header"/>
    <w:basedOn w:val="Normal"/>
    <w:link w:val="stBilgiChar"/>
    <w:uiPriority w:val="99"/>
    <w:unhideWhenUsed/>
    <w:rsid w:val="00E10B34"/>
    <w:pPr>
      <w:tabs>
        <w:tab w:val="center" w:pos="4536"/>
        <w:tab w:val="right" w:pos="9072"/>
      </w:tabs>
    </w:pPr>
  </w:style>
  <w:style w:type="character" w:customStyle="1" w:styleId="stBilgiChar">
    <w:name w:val="Üst Bilgi Char"/>
    <w:basedOn w:val="VarsaylanParagrafYazTipi"/>
    <w:link w:val="stBilgi"/>
    <w:uiPriority w:val="99"/>
    <w:rsid w:val="00E10B34"/>
  </w:style>
  <w:style w:type="paragraph" w:styleId="AltBilgi">
    <w:name w:val="footer"/>
    <w:basedOn w:val="Normal"/>
    <w:link w:val="AltBilgiChar"/>
    <w:uiPriority w:val="99"/>
    <w:unhideWhenUsed/>
    <w:rsid w:val="00E10B34"/>
    <w:pPr>
      <w:tabs>
        <w:tab w:val="center" w:pos="4536"/>
        <w:tab w:val="right" w:pos="9072"/>
      </w:tabs>
    </w:pPr>
  </w:style>
  <w:style w:type="character" w:customStyle="1" w:styleId="AltBilgiChar">
    <w:name w:val="Alt Bilgi Char"/>
    <w:basedOn w:val="VarsaylanParagrafYazTipi"/>
    <w:link w:val="AltBilgi"/>
    <w:uiPriority w:val="99"/>
    <w:rsid w:val="00E10B34"/>
  </w:style>
  <w:style w:type="character" w:styleId="AklamaBavurusu">
    <w:name w:val="annotation reference"/>
    <w:basedOn w:val="VarsaylanParagrafYazTipi"/>
    <w:uiPriority w:val="99"/>
    <w:semiHidden/>
    <w:unhideWhenUsed/>
    <w:rsid w:val="007365AA"/>
    <w:rPr>
      <w:sz w:val="16"/>
      <w:szCs w:val="16"/>
    </w:rPr>
  </w:style>
  <w:style w:type="paragraph" w:styleId="AklamaMetni">
    <w:name w:val="annotation text"/>
    <w:basedOn w:val="Normal"/>
    <w:link w:val="AklamaMetniChar"/>
    <w:uiPriority w:val="99"/>
    <w:unhideWhenUsed/>
    <w:rsid w:val="007365AA"/>
  </w:style>
  <w:style w:type="character" w:customStyle="1" w:styleId="AklamaMetniChar">
    <w:name w:val="Açıklama Metni Char"/>
    <w:basedOn w:val="VarsaylanParagrafYazTipi"/>
    <w:link w:val="AklamaMetni"/>
    <w:uiPriority w:val="99"/>
    <w:rsid w:val="007365AA"/>
  </w:style>
  <w:style w:type="paragraph" w:styleId="AklamaKonusu">
    <w:name w:val="annotation subject"/>
    <w:basedOn w:val="AklamaMetni"/>
    <w:next w:val="AklamaMetni"/>
    <w:link w:val="AklamaKonusuChar"/>
    <w:uiPriority w:val="99"/>
    <w:semiHidden/>
    <w:unhideWhenUsed/>
    <w:rsid w:val="007365AA"/>
    <w:rPr>
      <w:b/>
      <w:bCs/>
    </w:rPr>
  </w:style>
  <w:style w:type="character" w:customStyle="1" w:styleId="AklamaKonusuChar">
    <w:name w:val="Açıklama Konusu Char"/>
    <w:basedOn w:val="AklamaMetniChar"/>
    <w:link w:val="AklamaKonusu"/>
    <w:uiPriority w:val="99"/>
    <w:semiHidden/>
    <w:rsid w:val="007365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1BAA4-8518-45E8-BDF1-0F6508DD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10729</Words>
  <Characters>61161</Characters>
  <Application>Microsoft Office Word</Application>
  <DocSecurity>0</DocSecurity>
  <Lines>509</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Fatih Balcı</dc:creator>
  <cp:lastModifiedBy>Nazike Türk Taş</cp:lastModifiedBy>
  <cp:revision>7</cp:revision>
  <dcterms:created xsi:type="dcterms:W3CDTF">2024-07-16T11:09:00Z</dcterms:created>
  <dcterms:modified xsi:type="dcterms:W3CDTF">2024-07-16T14:18:00Z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5e80e-4306-4bdb-9b3d-53c50e6fcfb2_Enabled">
    <vt:lpwstr>true</vt:lpwstr>
  </property>
  <property fmtid="{D5CDD505-2E9C-101B-9397-08002B2CF9AE}" pid="3" name="MSIP_Label_1ad5e80e-4306-4bdb-9b3d-53c50e6fcfb2_SetDate">
    <vt:lpwstr>2023-02-27T07:28:27Z</vt:lpwstr>
  </property>
  <property fmtid="{D5CDD505-2E9C-101B-9397-08002B2CF9AE}" pid="4" name="MSIP_Label_1ad5e80e-4306-4bdb-9b3d-53c50e6fcfb2_Method">
    <vt:lpwstr>Privileged</vt:lpwstr>
  </property>
  <property fmtid="{D5CDD505-2E9C-101B-9397-08002B2CF9AE}" pid="5" name="MSIP_Label_1ad5e80e-4306-4bdb-9b3d-53c50e6fcfb2_Name">
    <vt:lpwstr>Birime Özel</vt:lpwstr>
  </property>
  <property fmtid="{D5CDD505-2E9C-101B-9397-08002B2CF9AE}" pid="6" name="MSIP_Label_1ad5e80e-4306-4bdb-9b3d-53c50e6fcfb2_SiteId">
    <vt:lpwstr>a847a8ee-5a77-45b9-8ed6-8341eb0d0c7d</vt:lpwstr>
  </property>
  <property fmtid="{D5CDD505-2E9C-101B-9397-08002B2CF9AE}" pid="7" name="MSIP_Label_1ad5e80e-4306-4bdb-9b3d-53c50e6fcfb2_ActionId">
    <vt:lpwstr>614c47cf-bdcb-425b-a506-12a2db9859e8</vt:lpwstr>
  </property>
  <property fmtid="{D5CDD505-2E9C-101B-9397-08002B2CF9AE}" pid="8" name="MSIP_Label_1ad5e80e-4306-4bdb-9b3d-53c50e6fcfb2_ContentBits">
    <vt:lpwstr>1</vt:lpwstr>
  </property>
</Properties>
</file>